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DA" w:rsidRDefault="000511DA" w:rsidP="000511DA">
      <w:pPr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color w:val="16181A"/>
          <w:w w:val="105"/>
          <w:sz w:val="31"/>
        </w:rPr>
        <w:t>附件</w:t>
      </w:r>
      <w:r>
        <w:rPr>
          <w:rFonts w:ascii="Times New Roman" w:eastAsia="黑体" w:hAnsi="Times New Roman" w:cs="Times New Roman"/>
          <w:color w:val="16181A"/>
          <w:w w:val="105"/>
          <w:sz w:val="28"/>
        </w:rPr>
        <w:t>1</w:t>
      </w:r>
    </w:p>
    <w:p w:rsidR="000511DA" w:rsidRDefault="000511DA" w:rsidP="000511DA">
      <w:pPr>
        <w:pStyle w:val="a3"/>
        <w:rPr>
          <w:rFonts w:ascii="Times New Roman" w:hAnsi="Times New Roman" w:cs="Times New Roman"/>
          <w:sz w:val="26"/>
          <w:lang w:eastAsia="zh-CN"/>
        </w:rPr>
      </w:pPr>
    </w:p>
    <w:p w:rsidR="000511DA" w:rsidRDefault="000511DA" w:rsidP="000511DA">
      <w:pPr>
        <w:ind w:left="4916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16181A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color w:val="16181A"/>
          <w:sz w:val="44"/>
          <w:szCs w:val="44"/>
        </w:rPr>
        <w:t>进园入县</w:t>
      </w:r>
      <w:r>
        <w:rPr>
          <w:rFonts w:ascii="Times New Roman" w:eastAsia="方正小标宋_GBK" w:hAnsi="Times New Roman" w:cs="Times New Roman"/>
          <w:color w:val="16181A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color w:val="16181A"/>
          <w:sz w:val="44"/>
          <w:szCs w:val="44"/>
        </w:rPr>
        <w:t>行动科技成果汇总表</w:t>
      </w:r>
    </w:p>
    <w:p w:rsidR="000511DA" w:rsidRDefault="000511DA" w:rsidP="000511DA">
      <w:pPr>
        <w:pStyle w:val="a3"/>
        <w:rPr>
          <w:rFonts w:ascii="Times New Roman" w:hAnsi="Times New Roman" w:cs="Times New Roman"/>
          <w:sz w:val="13"/>
          <w:lang w:eastAsia="zh-CN"/>
        </w:rPr>
      </w:pPr>
    </w:p>
    <w:tbl>
      <w:tblPr>
        <w:tblW w:w="1505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12"/>
        <w:gridCol w:w="1377"/>
        <w:gridCol w:w="1153"/>
        <w:gridCol w:w="1348"/>
        <w:gridCol w:w="1406"/>
        <w:gridCol w:w="1334"/>
        <w:gridCol w:w="1435"/>
        <w:gridCol w:w="1529"/>
        <w:gridCol w:w="1529"/>
        <w:gridCol w:w="1909"/>
      </w:tblGrid>
      <w:tr w:rsidR="000511DA" w:rsidTr="00334F47">
        <w:trPr>
          <w:trHeight w:val="680"/>
          <w:jc w:val="center"/>
        </w:trPr>
        <w:tc>
          <w:tcPr>
            <w:tcW w:w="721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312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成果名称</w:t>
            </w:r>
            <w:proofErr w:type="spellEnd"/>
          </w:p>
        </w:tc>
        <w:tc>
          <w:tcPr>
            <w:tcW w:w="1377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完成单位</w:t>
            </w:r>
            <w:proofErr w:type="spellEnd"/>
          </w:p>
        </w:tc>
        <w:tc>
          <w:tcPr>
            <w:tcW w:w="1153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348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05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406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推荐单位</w:t>
            </w:r>
            <w:proofErr w:type="spellEnd"/>
          </w:p>
        </w:tc>
        <w:tc>
          <w:tcPr>
            <w:tcW w:w="1334" w:type="dxa"/>
            <w:vAlign w:val="center"/>
          </w:tcPr>
          <w:p w:rsidR="000511DA" w:rsidRDefault="000511DA" w:rsidP="00334F47">
            <w:pPr>
              <w:pStyle w:val="TableParagraph"/>
              <w:spacing w:line="32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成果所属领域</w:t>
            </w:r>
            <w:proofErr w:type="spellEnd"/>
          </w:p>
        </w:tc>
        <w:tc>
          <w:tcPr>
            <w:tcW w:w="1435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成果类型</w:t>
            </w:r>
            <w:proofErr w:type="spellEnd"/>
          </w:p>
        </w:tc>
        <w:tc>
          <w:tcPr>
            <w:tcW w:w="1529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成果成熟度</w:t>
            </w:r>
            <w:proofErr w:type="spellEnd"/>
          </w:p>
        </w:tc>
        <w:tc>
          <w:tcPr>
            <w:tcW w:w="1529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成果简介</w:t>
            </w:r>
            <w:proofErr w:type="spellEnd"/>
          </w:p>
        </w:tc>
        <w:tc>
          <w:tcPr>
            <w:tcW w:w="1909" w:type="dxa"/>
            <w:vAlign w:val="center"/>
          </w:tcPr>
          <w:p w:rsidR="000511DA" w:rsidRDefault="000511DA" w:rsidP="00334F47">
            <w:pPr>
              <w:pStyle w:val="TableParagraph"/>
              <w:spacing w:line="29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转化应</w:t>
            </w:r>
            <w:r>
              <w:rPr>
                <w:rFonts w:ascii="Times New Roman" w:eastAsia="黑体" w:hAnsi="Times New Roman" w:cs="Times New Roman"/>
                <w:color w:val="16181A"/>
                <w:w w:val="105"/>
                <w:sz w:val="24"/>
                <w:szCs w:val="24"/>
              </w:rPr>
              <w:t>用条件</w:t>
            </w:r>
            <w:proofErr w:type="spellEnd"/>
          </w:p>
        </w:tc>
      </w:tr>
      <w:tr w:rsidR="000511DA" w:rsidTr="00334F47">
        <w:trPr>
          <w:trHeight w:val="680"/>
          <w:jc w:val="center"/>
        </w:trPr>
        <w:tc>
          <w:tcPr>
            <w:tcW w:w="721" w:type="dxa"/>
            <w:vAlign w:val="center"/>
          </w:tcPr>
          <w:p w:rsidR="000511DA" w:rsidRDefault="000511DA" w:rsidP="00334F47">
            <w:pPr>
              <w:pStyle w:val="TableParagraph"/>
              <w:spacing w:line="217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16181A"/>
                <w:w w:val="107"/>
                <w:sz w:val="24"/>
                <w:szCs w:val="24"/>
              </w:rPr>
              <w:t>1</w:t>
            </w:r>
          </w:p>
        </w:tc>
        <w:tc>
          <w:tcPr>
            <w:tcW w:w="1312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0511DA" w:rsidTr="00334F47">
        <w:trPr>
          <w:trHeight w:val="680"/>
          <w:jc w:val="center"/>
        </w:trPr>
        <w:tc>
          <w:tcPr>
            <w:tcW w:w="721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16181A"/>
                <w:w w:val="107"/>
                <w:sz w:val="24"/>
                <w:szCs w:val="24"/>
              </w:rPr>
              <w:t>2</w:t>
            </w:r>
          </w:p>
        </w:tc>
        <w:tc>
          <w:tcPr>
            <w:tcW w:w="1312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0511DA" w:rsidTr="00334F47">
        <w:trPr>
          <w:trHeight w:val="680"/>
          <w:jc w:val="center"/>
        </w:trPr>
        <w:tc>
          <w:tcPr>
            <w:tcW w:w="721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333436"/>
                <w:w w:val="110"/>
                <w:sz w:val="24"/>
                <w:szCs w:val="24"/>
              </w:rPr>
              <w:t>3</w:t>
            </w:r>
          </w:p>
        </w:tc>
        <w:tc>
          <w:tcPr>
            <w:tcW w:w="1312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0511DA" w:rsidRDefault="000511DA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:rsidR="000511DA" w:rsidRDefault="000511DA" w:rsidP="000511DA">
      <w:pPr>
        <w:ind w:firstLineChars="100" w:firstLin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6181A"/>
          <w:sz w:val="22"/>
        </w:rPr>
        <w:t>填表说明：</w:t>
      </w:r>
    </w:p>
    <w:p w:rsidR="000511DA" w:rsidRDefault="000511DA" w:rsidP="000511DA">
      <w:pPr>
        <w:ind w:left="433"/>
        <w:rPr>
          <w:rFonts w:ascii="Times New Roman" w:hAnsi="Times New Roman" w:cs="Times New Roman"/>
          <w:color w:val="16181A"/>
          <w:w w:val="105"/>
        </w:rPr>
      </w:pPr>
      <w:r>
        <w:rPr>
          <w:rFonts w:ascii="Times New Roman" w:hAnsi="Times New Roman" w:cs="Times New Roman"/>
          <w:color w:val="16181A"/>
          <w:w w:val="105"/>
        </w:rPr>
        <w:t>1.</w:t>
      </w:r>
      <w:r>
        <w:rPr>
          <w:rFonts w:ascii="Times New Roman" w:hAnsi="Times New Roman" w:cs="Times New Roman"/>
          <w:color w:val="16181A"/>
          <w:w w:val="105"/>
        </w:rPr>
        <w:t>推荐单位：指各市科技局、各有关高校、科研院所。</w:t>
      </w:r>
    </w:p>
    <w:p w:rsidR="000511DA" w:rsidRDefault="000511DA" w:rsidP="000511DA">
      <w:pPr>
        <w:ind w:left="433"/>
        <w:rPr>
          <w:rFonts w:ascii="Times New Roman" w:hAnsi="Times New Roman" w:cs="Times New Roman"/>
          <w:color w:val="16181A"/>
          <w:w w:val="105"/>
        </w:rPr>
      </w:pPr>
      <w:r>
        <w:rPr>
          <w:rFonts w:ascii="Times New Roman" w:hAnsi="Times New Roman" w:cs="Times New Roman"/>
          <w:color w:val="16181A"/>
          <w:w w:val="105"/>
        </w:rPr>
        <w:t>2.</w:t>
      </w:r>
      <w:r>
        <w:rPr>
          <w:rFonts w:ascii="Times New Roman" w:hAnsi="Times New Roman" w:cs="Times New Roman"/>
          <w:color w:val="16181A"/>
          <w:w w:val="105"/>
        </w:rPr>
        <w:t>成果所属领域：主要分为农业种植、畜牧养殖、水产养殖、农副食品加工、智能农机装备、农田综合防治与修复、村镇建设、农林生态、其他（填写具体领域）</w:t>
      </w:r>
    </w:p>
    <w:p w:rsidR="000511DA" w:rsidRDefault="000511DA" w:rsidP="000511DA">
      <w:pPr>
        <w:ind w:left="433"/>
        <w:rPr>
          <w:rFonts w:ascii="Times New Roman" w:hAnsi="Times New Roman" w:cs="Times New Roman"/>
          <w:color w:val="16181A"/>
          <w:w w:val="105"/>
        </w:rPr>
      </w:pPr>
      <w:r>
        <w:rPr>
          <w:rFonts w:ascii="Times New Roman" w:hAnsi="Times New Roman" w:cs="Times New Roman"/>
          <w:color w:val="16181A"/>
          <w:w w:val="105"/>
        </w:rPr>
        <w:t>3.</w:t>
      </w:r>
      <w:r>
        <w:rPr>
          <w:rFonts w:ascii="Times New Roman" w:hAnsi="Times New Roman" w:cs="Times New Roman"/>
          <w:color w:val="16181A"/>
          <w:w w:val="105"/>
        </w:rPr>
        <w:t>成果类型：主要分为新技术、新设备、新方法、新工艺、新品种、新标准、新配方、新产品、新软件、全套解决方案、开发性研究成果、其他（填写具体类型）</w:t>
      </w:r>
    </w:p>
    <w:p w:rsidR="000511DA" w:rsidRDefault="000511DA" w:rsidP="000511DA">
      <w:pPr>
        <w:ind w:left="433"/>
        <w:rPr>
          <w:rFonts w:ascii="Times New Roman" w:hAnsi="Times New Roman" w:cs="Times New Roman"/>
          <w:color w:val="16181A"/>
          <w:w w:val="105"/>
        </w:rPr>
      </w:pPr>
      <w:r>
        <w:rPr>
          <w:rFonts w:ascii="Times New Roman" w:hAnsi="Times New Roman" w:cs="Times New Roman"/>
          <w:color w:val="16181A"/>
          <w:w w:val="105"/>
        </w:rPr>
        <w:t>4.</w:t>
      </w:r>
      <w:r>
        <w:rPr>
          <w:rFonts w:ascii="Times New Roman" w:hAnsi="Times New Roman" w:cs="Times New Roman"/>
          <w:color w:val="16181A"/>
          <w:w w:val="105"/>
        </w:rPr>
        <w:t>成果成熟度：主要分为小试、完成中试、小规模转化应用、大范围应用阶段</w:t>
      </w:r>
    </w:p>
    <w:p w:rsidR="000511DA" w:rsidRDefault="000511DA" w:rsidP="000511DA">
      <w:pPr>
        <w:ind w:left="433"/>
        <w:rPr>
          <w:rFonts w:ascii="Times New Roman" w:hAnsi="Times New Roman" w:cs="Times New Roman"/>
          <w:color w:val="16181A"/>
          <w:w w:val="105"/>
        </w:rPr>
      </w:pPr>
      <w:r>
        <w:rPr>
          <w:rFonts w:ascii="Times New Roman" w:hAnsi="Times New Roman" w:cs="Times New Roman"/>
          <w:color w:val="16181A"/>
          <w:w w:val="105"/>
        </w:rPr>
        <w:t>5.</w:t>
      </w:r>
      <w:r>
        <w:rPr>
          <w:rFonts w:ascii="Times New Roman" w:hAnsi="Times New Roman" w:cs="Times New Roman"/>
          <w:color w:val="16181A"/>
          <w:w w:val="105"/>
        </w:rPr>
        <w:t>成果简介：主要介绍成果解决的实际问题，产生的应用价值和社会经济影响，</w:t>
      </w:r>
      <w:r>
        <w:rPr>
          <w:rFonts w:ascii="Times New Roman" w:hAnsi="Times New Roman" w:cs="Times New Roman"/>
          <w:color w:val="16181A"/>
          <w:w w:val="105"/>
        </w:rPr>
        <w:t>200</w:t>
      </w:r>
      <w:r>
        <w:rPr>
          <w:rFonts w:ascii="Times New Roman" w:hAnsi="Times New Roman" w:cs="Times New Roman"/>
          <w:color w:val="16181A"/>
          <w:w w:val="105"/>
        </w:rPr>
        <w:t>字以内。</w:t>
      </w:r>
    </w:p>
    <w:p w:rsidR="00CC372F" w:rsidRDefault="000511DA" w:rsidP="000511DA">
      <w:pPr>
        <w:ind w:firstLineChars="200" w:firstLine="440"/>
      </w:pPr>
      <w:bookmarkStart w:id="0" w:name="_GoBack"/>
      <w:bookmarkEnd w:id="0"/>
      <w:r>
        <w:rPr>
          <w:rFonts w:ascii="Times New Roman" w:hAnsi="Times New Roman" w:cs="Times New Roman"/>
          <w:color w:val="16181A"/>
          <w:w w:val="105"/>
        </w:rPr>
        <w:t>6.</w:t>
      </w:r>
      <w:r>
        <w:rPr>
          <w:rFonts w:ascii="Times New Roman" w:hAnsi="Times New Roman" w:cs="Times New Roman"/>
          <w:color w:val="16181A"/>
          <w:w w:val="105"/>
        </w:rPr>
        <w:t>转化应用条件：主要介绍成果适用地域、生态条件、生产条件以及预期投资额度等方面，限</w:t>
      </w:r>
      <w:r>
        <w:rPr>
          <w:rFonts w:ascii="Times New Roman" w:hAnsi="Times New Roman" w:cs="Times New Roman"/>
          <w:color w:val="16181A"/>
          <w:w w:val="105"/>
        </w:rPr>
        <w:t>200</w:t>
      </w:r>
      <w:r>
        <w:rPr>
          <w:rFonts w:ascii="Times New Roman" w:hAnsi="Times New Roman" w:cs="Times New Roman"/>
          <w:color w:val="16181A"/>
          <w:w w:val="105"/>
        </w:rPr>
        <w:t>字内。</w:t>
      </w:r>
    </w:p>
    <w:sectPr w:rsidR="00CC372F" w:rsidSect="000511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DD"/>
    <w:rsid w:val="000511DA"/>
    <w:rsid w:val="00CC372F"/>
    <w:rsid w:val="00E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CC5D5-D44B-432F-ACE7-426F86AD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511DA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uiPriority w:val="1"/>
    <w:rsid w:val="000511DA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511D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5298D-8DA6-4820-9691-E083C0B7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2022-09-11T08:55:00Z</dcterms:created>
  <dcterms:modified xsi:type="dcterms:W3CDTF">2022-09-11T08:56:00Z</dcterms:modified>
</cp:coreProperties>
</file>