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179" w:type="dxa"/>
        <w:tblInd w:w="0" w:type="dxa"/>
        <w:tblLayout w:type="fixed"/>
        <w:tblCellMar>
          <w:top w:w="0" w:type="dxa"/>
          <w:left w:w="108" w:type="dxa"/>
          <w:bottom w:w="0" w:type="dxa"/>
          <w:right w:w="108" w:type="dxa"/>
        </w:tblCellMar>
      </w:tblPr>
      <w:tblGrid>
        <w:gridCol w:w="1288"/>
        <w:gridCol w:w="4026"/>
        <w:gridCol w:w="3865"/>
      </w:tblGrid>
      <w:tr>
        <w:tblPrEx>
          <w:tblCellMar>
            <w:top w:w="0" w:type="dxa"/>
            <w:left w:w="108" w:type="dxa"/>
            <w:bottom w:w="0" w:type="dxa"/>
            <w:right w:w="108" w:type="dxa"/>
          </w:tblCellMar>
        </w:tblPrEx>
        <w:trPr>
          <w:trHeight w:val="771" w:hRule="atLeast"/>
        </w:trPr>
        <w:tc>
          <w:tcPr>
            <w:tcW w:w="1288" w:type="dxa"/>
            <w:tcMar>
              <w:left w:w="0" w:type="dxa"/>
              <w:right w:w="0" w:type="dxa"/>
            </w:tcMar>
            <w:vAlign w:val="top"/>
          </w:tcPr>
          <w:p>
            <w:pPr>
              <w:spacing w:line="480" w:lineRule="auto"/>
              <w:jc w:val="right"/>
              <w:rPr>
                <w:rFonts w:hint="default" w:ascii="Times New Roman" w:hAnsi="Times New Roman" w:cs="Times New Roman"/>
                <w:sz w:val="24"/>
                <w:szCs w:val="24"/>
              </w:rPr>
            </w:pPr>
            <w:r>
              <w:rPr>
                <w:rFonts w:hint="default" w:ascii="Times New Roman" w:hAnsi="Times New Roman" w:cs="Times New Roman"/>
                <w:sz w:val="24"/>
                <w:szCs w:val="24"/>
              </w:rPr>
              <w:t>受理编号：</w:t>
            </w:r>
          </w:p>
        </w:tc>
        <w:tc>
          <w:tcPr>
            <w:tcW w:w="4026" w:type="dxa"/>
            <w:tcBorders>
              <w:bottom w:val="single" w:color="auto" w:sz="4" w:space="0"/>
            </w:tcBorders>
            <w:vAlign w:val="top"/>
          </w:tcPr>
          <w:p>
            <w:pPr>
              <w:jc w:val="right"/>
              <w:rPr>
                <w:rFonts w:hint="default" w:ascii="Times New Roman" w:hAnsi="Times New Roman" w:cs="Times New Roman"/>
                <w:sz w:val="24"/>
                <w:szCs w:val="24"/>
              </w:rPr>
            </w:pPr>
          </w:p>
        </w:tc>
        <w:tc>
          <w:tcPr>
            <w:tcW w:w="3865" w:type="dxa"/>
            <w:vAlign w:val="top"/>
          </w:tcPr>
          <w:p>
            <w:pPr>
              <w:ind w:right="735"/>
              <w:jc w:val="right"/>
              <w:rPr>
                <w:rFonts w:hint="default" w:ascii="Times New Roman" w:hAnsi="Times New Roman" w:cs="Times New Roman"/>
                <w:sz w:val="24"/>
              </w:rPr>
            </w:pPr>
            <w:bookmarkStart w:id="0" w:name="prpe_subject_no"/>
            <w:bookmarkEnd w:id="0"/>
            <w:r>
              <w:rPr>
                <w:rFonts w:hint="default" w:ascii="Times New Roman" w:hAnsi="Times New Roman" w:cs="Times New Roman"/>
                <w:sz w:val="24"/>
              </w:rPr>
              <w:drawing>
                <wp:inline distT="0" distB="0" distL="114300" distR="114300">
                  <wp:extent cx="1524000" cy="2952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1524000" cy="295275"/>
                          </a:xfrm>
                          <a:prstGeom prst="rect">
                            <a:avLst/>
                          </a:prstGeom>
                          <a:noFill/>
                          <a:ln>
                            <a:noFill/>
                          </a:ln>
                        </pic:spPr>
                      </pic:pic>
                    </a:graphicData>
                  </a:graphic>
                </wp:inline>
              </w:drawing>
            </w:r>
          </w:p>
        </w:tc>
      </w:tr>
    </w:tbl>
    <w:p>
      <w:pPr>
        <w:rPr>
          <w:rFonts w:hint="default" w:ascii="Times New Roman" w:hAnsi="Times New Roman" w:cs="Times New Roman"/>
          <w:sz w:val="24"/>
        </w:rPr>
      </w:pPr>
    </w:p>
    <w:p>
      <w:pPr>
        <w:ind w:left="210" w:leftChars="100" w:firstLine="2462" w:firstLineChars="2462"/>
        <w:jc w:val="right"/>
        <w:rPr>
          <w:rFonts w:hint="default" w:ascii="Times New Roman" w:hAnsi="Times New Roman" w:cs="Times New Roman"/>
          <w:sz w:val="10"/>
        </w:rPr>
      </w:pPr>
      <w:bookmarkStart w:id="1" w:name="bmb_barcode"/>
      <w:r>
        <w:rPr>
          <w:rFonts w:hint="default" w:ascii="Times New Roman" w:hAnsi="Times New Roman" w:cs="Times New Roman"/>
          <w:sz w:val="10"/>
        </w:rPr>
        <w:t xml:space="preserve"> </w:t>
      </w:r>
    </w:p>
    <w:bookmarkEnd w:id="1"/>
    <w:p>
      <w:pPr>
        <w:ind w:left="210"/>
        <w:rPr>
          <w:rFonts w:hint="default" w:ascii="Times New Roman" w:hAnsi="Times New Roman" w:cs="Times New Roman"/>
          <w:sz w:val="10"/>
        </w:rPr>
      </w:pPr>
    </w:p>
    <w:p>
      <w:pPr>
        <w:jc w:val="center"/>
        <w:rPr>
          <w:rFonts w:hint="default" w:ascii="Times New Roman" w:hAnsi="Times New Roman" w:eastAsia="黑体" w:cs="Times New Roman"/>
          <w:b/>
          <w:sz w:val="48"/>
          <w:szCs w:val="48"/>
          <w:lang w:eastAsia="zh-CN"/>
        </w:rPr>
      </w:pPr>
      <w:r>
        <w:rPr>
          <w:rFonts w:hint="default" w:ascii="Times New Roman" w:hAnsi="Times New Roman" w:eastAsia="黑体" w:cs="Times New Roman"/>
          <w:b/>
          <w:sz w:val="48"/>
          <w:szCs w:val="48"/>
        </w:rPr>
        <w:t>安徽省</w:t>
      </w:r>
      <w:r>
        <w:rPr>
          <w:rFonts w:hint="default" w:ascii="Times New Roman" w:hAnsi="Times New Roman" w:eastAsia="黑体" w:cs="Times New Roman"/>
          <w:b/>
          <w:sz w:val="48"/>
          <w:szCs w:val="48"/>
          <w:lang w:eastAsia="zh-CN"/>
        </w:rPr>
        <w:t>重点实验室</w:t>
      </w:r>
    </w:p>
    <w:p>
      <w:pPr>
        <w:jc w:val="center"/>
        <w:rPr>
          <w:rFonts w:hint="default" w:ascii="Times New Roman" w:hAnsi="Times New Roman" w:eastAsia="黑体" w:cs="Times New Roman"/>
          <w:b/>
          <w:sz w:val="48"/>
          <w:szCs w:val="48"/>
          <w:lang w:eastAsia="zh-CN"/>
        </w:rPr>
      </w:pPr>
      <w:r>
        <w:rPr>
          <w:rFonts w:hint="default" w:ascii="Times New Roman" w:hAnsi="Times New Roman" w:eastAsia="黑体" w:cs="Times New Roman"/>
          <w:b/>
          <w:sz w:val="48"/>
          <w:szCs w:val="48"/>
          <w:lang w:eastAsia="zh-CN"/>
        </w:rPr>
        <w:t>建设</w:t>
      </w:r>
      <w:r>
        <w:rPr>
          <w:rFonts w:hint="default" w:ascii="Times New Roman" w:hAnsi="Times New Roman" w:eastAsia="黑体" w:cs="Times New Roman"/>
          <w:b/>
          <w:color w:val="auto"/>
          <w:sz w:val="48"/>
          <w:szCs w:val="48"/>
          <w:highlight w:val="none"/>
        </w:rPr>
        <w:t>申</w:t>
      </w:r>
      <w:r>
        <w:rPr>
          <w:rFonts w:hint="default" w:ascii="Times New Roman" w:hAnsi="Times New Roman" w:eastAsia="黑体" w:cs="Times New Roman"/>
          <w:b/>
          <w:color w:val="auto"/>
          <w:sz w:val="48"/>
          <w:szCs w:val="48"/>
          <w:highlight w:val="none"/>
          <w:lang w:val="en-US" w:eastAsia="zh-CN"/>
        </w:rPr>
        <w:t>报</w:t>
      </w:r>
      <w:r>
        <w:rPr>
          <w:rFonts w:hint="default" w:ascii="Times New Roman" w:hAnsi="Times New Roman" w:eastAsia="黑体" w:cs="Times New Roman"/>
          <w:b/>
          <w:sz w:val="48"/>
          <w:szCs w:val="48"/>
        </w:rPr>
        <w:t>书</w:t>
      </w:r>
    </w:p>
    <w:p>
      <w:pPr>
        <w:spacing w:line="60" w:lineRule="auto"/>
        <w:jc w:val="center"/>
        <w:outlineLvl w:val="0"/>
        <w:rPr>
          <w:rFonts w:hint="default" w:ascii="Times New Roman" w:hAnsi="Times New Roman" w:eastAsia="黑体" w:cs="Times New Roman"/>
          <w:sz w:val="28"/>
        </w:rPr>
      </w:pPr>
      <w:commentRangeStart w:id="0"/>
      <w:r>
        <w:rPr>
          <w:rFonts w:hint="default" w:ascii="Times New Roman" w:hAnsi="Times New Roman" w:eastAsia="黑体" w:cs="Times New Roman"/>
          <w:color w:val="FF0000"/>
          <w:sz w:val="32"/>
          <w:szCs w:val="32"/>
          <w:highlight w:val="yellow"/>
        </w:rPr>
        <w:t>（20</w:t>
      </w:r>
      <w:r>
        <w:rPr>
          <w:rFonts w:hint="default" w:ascii="Times New Roman" w:hAnsi="Times New Roman" w:eastAsia="黑体" w:cs="Times New Roman"/>
          <w:color w:val="FF0000"/>
          <w:sz w:val="32"/>
          <w:szCs w:val="32"/>
          <w:highlight w:val="yellow"/>
          <w:lang w:val="en-US" w:eastAsia="zh-CN"/>
        </w:rPr>
        <w:t>2</w:t>
      </w:r>
      <w:r>
        <w:rPr>
          <w:rFonts w:hint="eastAsia" w:ascii="Times New Roman" w:hAnsi="Times New Roman" w:eastAsia="黑体" w:cs="Times New Roman"/>
          <w:color w:val="FF0000"/>
          <w:sz w:val="32"/>
          <w:szCs w:val="32"/>
          <w:highlight w:val="yellow"/>
          <w:lang w:val="en-US" w:eastAsia="zh-CN"/>
        </w:rPr>
        <w:t>3</w:t>
      </w:r>
      <w:r>
        <w:rPr>
          <w:rFonts w:hint="default" w:ascii="Times New Roman" w:hAnsi="Times New Roman" w:eastAsia="黑体" w:cs="Times New Roman"/>
          <w:color w:val="FF0000"/>
          <w:sz w:val="32"/>
          <w:szCs w:val="32"/>
          <w:highlight w:val="yellow"/>
        </w:rPr>
        <w:t>年度）</w:t>
      </w:r>
      <w:commentRangeEnd w:id="0"/>
      <w:r>
        <w:rPr>
          <w:rFonts w:hint="default" w:ascii="Times New Roman" w:hAnsi="Times New Roman" w:cs="Times New Roman"/>
        </w:rPr>
        <w:commentReference w:id="0"/>
      </w:r>
    </w:p>
    <w:tbl>
      <w:tblPr>
        <w:tblStyle w:val="7"/>
        <w:tblW w:w="8522" w:type="dxa"/>
        <w:jc w:val="center"/>
        <w:tblLayout w:type="fixed"/>
        <w:tblCellMar>
          <w:top w:w="0" w:type="dxa"/>
          <w:left w:w="108" w:type="dxa"/>
          <w:bottom w:w="0" w:type="dxa"/>
          <w:right w:w="108" w:type="dxa"/>
        </w:tblCellMar>
      </w:tblPr>
      <w:tblGrid>
        <w:gridCol w:w="1951"/>
        <w:gridCol w:w="2410"/>
        <w:gridCol w:w="1417"/>
        <w:gridCol w:w="1586"/>
        <w:gridCol w:w="1158"/>
      </w:tblGrid>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项目类别：</w:t>
            </w:r>
          </w:p>
        </w:tc>
        <w:tc>
          <w:tcPr>
            <w:tcW w:w="6571" w:type="dxa"/>
            <w:gridSpan w:val="4"/>
            <w:tcBorders>
              <w:bottom w:val="single" w:color="000000" w:sz="4" w:space="0"/>
            </w:tcBorders>
            <w:vAlign w:val="bottom"/>
          </w:tcPr>
          <w:p>
            <w:pPr>
              <w:widowControl/>
              <w:rPr>
                <w:rFonts w:hint="default" w:ascii="Times New Roman" w:hAnsi="Times New Roman" w:cs="Times New Roman" w:eastAsiaTheme="minorEastAsia"/>
                <w:kern w:val="0"/>
                <w:sz w:val="24"/>
                <w:szCs w:val="24"/>
                <w:lang w:val="en-US" w:eastAsia="zh-CN"/>
              </w:rPr>
            </w:pPr>
            <w:commentRangeStart w:id="1"/>
            <w:r>
              <w:rPr>
                <w:rFonts w:hint="default" w:ascii="Times New Roman" w:hAnsi="Times New Roman" w:cs="Times New Roman"/>
                <w:color w:val="FF0000"/>
                <w:kern w:val="0"/>
                <w:sz w:val="24"/>
                <w:szCs w:val="24"/>
                <w:lang w:val="en-US" w:eastAsia="zh-CN"/>
              </w:rPr>
              <w:t>安徽省重点实验室</w:t>
            </w:r>
            <w:commentRangeEnd w:id="1"/>
            <w:r>
              <w:rPr>
                <w:rFonts w:hint="default" w:ascii="Times New Roman" w:hAnsi="Times New Roman" w:cs="Times New Roman"/>
                <w:lang w:val="en-US"/>
              </w:rPr>
              <w:commentReference w:id="1"/>
            </w: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eastAsia" w:ascii="Times New Roman" w:hAnsi="Times New Roman" w:eastAsia="黑体" w:cs="Times New Roman"/>
                <w:b/>
                <w:bCs/>
                <w:kern w:val="0"/>
                <w:sz w:val="24"/>
                <w:szCs w:val="24"/>
                <w:lang w:val="en-US" w:eastAsia="zh-CN"/>
              </w:rPr>
            </w:pPr>
            <w:r>
              <w:rPr>
                <w:rFonts w:hint="eastAsia" w:ascii="Times New Roman" w:hAnsi="Times New Roman" w:eastAsia="黑体" w:cs="Times New Roman"/>
                <w:b/>
                <w:bCs/>
                <w:kern w:val="0"/>
                <w:sz w:val="24"/>
                <w:szCs w:val="24"/>
                <w:lang w:val="en-US" w:eastAsia="zh-CN"/>
              </w:rPr>
              <w:t>子类别：</w:t>
            </w:r>
          </w:p>
        </w:tc>
        <w:tc>
          <w:tcPr>
            <w:tcW w:w="6571" w:type="dxa"/>
            <w:gridSpan w:val="4"/>
            <w:tcBorders>
              <w:bottom w:val="single" w:color="000000" w:sz="4" w:space="0"/>
            </w:tcBorders>
            <w:vAlign w:val="bottom"/>
          </w:tcPr>
          <w:p>
            <w:pPr>
              <w:widowControl/>
              <w:rPr>
                <w:rFonts w:hint="default" w:ascii="Times New Roman" w:hAnsi="Times New Roman" w:cs="Times New Roman"/>
                <w:color w:val="FF0000"/>
                <w:kern w:val="0"/>
                <w:sz w:val="24"/>
                <w:szCs w:val="24"/>
                <w:lang w:val="en-US" w:eastAsia="zh-CN"/>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实验室</w:t>
            </w:r>
            <w:r>
              <w:rPr>
                <w:rFonts w:hint="default" w:ascii="Times New Roman" w:hAnsi="Times New Roman" w:eastAsia="黑体" w:cs="Times New Roman"/>
                <w:b/>
                <w:bCs/>
                <w:kern w:val="0"/>
                <w:sz w:val="24"/>
                <w:szCs w:val="24"/>
              </w:rPr>
              <w:t>名称：</w:t>
            </w:r>
          </w:p>
        </w:tc>
        <w:tc>
          <w:tcPr>
            <w:tcW w:w="6571" w:type="dxa"/>
            <w:gridSpan w:val="4"/>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lang w:val="en-US" w:eastAsia="zh-CN"/>
              </w:rPr>
            </w:pPr>
            <w:r>
              <w:rPr>
                <w:rFonts w:hint="default" w:ascii="Times New Roman" w:hAnsi="Times New Roman" w:eastAsia="黑体" w:cs="Times New Roman"/>
                <w:b/>
                <w:bCs/>
                <w:kern w:val="0"/>
                <w:sz w:val="24"/>
                <w:szCs w:val="24"/>
                <w:lang w:val="en-US" w:eastAsia="zh-CN"/>
              </w:rPr>
              <w:t>研究领域：</w:t>
            </w:r>
          </w:p>
        </w:tc>
        <w:tc>
          <w:tcPr>
            <w:tcW w:w="6571" w:type="dxa"/>
            <w:gridSpan w:val="4"/>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依托</w:t>
            </w:r>
            <w:r>
              <w:rPr>
                <w:rFonts w:hint="default" w:ascii="Times New Roman" w:hAnsi="Times New Roman" w:eastAsia="黑体" w:cs="Times New Roman"/>
                <w:b/>
                <w:bCs/>
                <w:kern w:val="0"/>
                <w:sz w:val="24"/>
                <w:szCs w:val="24"/>
              </w:rPr>
              <w:t>单位：</w:t>
            </w:r>
          </w:p>
        </w:tc>
        <w:tc>
          <w:tcPr>
            <w:tcW w:w="5413" w:type="dxa"/>
            <w:gridSpan w:val="3"/>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bookmarkStart w:id="2" w:name="oncname"/>
            <w:bookmarkEnd w:id="2"/>
          </w:p>
        </w:tc>
        <w:tc>
          <w:tcPr>
            <w:tcW w:w="1158" w:type="dxa"/>
            <w:tcBorders>
              <w:top w:val="single" w:color="000000" w:sz="4" w:space="0"/>
              <w:bottom w:val="single" w:color="000000" w:sz="4" w:space="0"/>
            </w:tcBorders>
            <w:vAlign w:val="bottom"/>
          </w:tcPr>
          <w:p>
            <w:pPr>
              <w:widowControl/>
              <w:jc w:val="right"/>
              <w:rPr>
                <w:rFonts w:hint="default" w:ascii="Times New Roman" w:hAnsi="Times New Roman" w:cs="Times New Roman"/>
                <w:kern w:val="0"/>
                <w:sz w:val="24"/>
                <w:szCs w:val="24"/>
              </w:rPr>
            </w:pPr>
            <w:r>
              <w:rPr>
                <w:rFonts w:hint="default" w:ascii="Times New Roman" w:hAnsi="Times New Roman" w:eastAsia="黑体" w:cs="Times New Roman"/>
                <w:b/>
                <w:bCs/>
                <w:kern w:val="0"/>
                <w:sz w:val="24"/>
                <w:szCs w:val="24"/>
              </w:rPr>
              <w:t>（盖章）</w:t>
            </w: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lang w:eastAsia="zh-CN"/>
              </w:rPr>
            </w:pPr>
            <w:r>
              <w:rPr>
                <w:rFonts w:hint="default" w:ascii="Times New Roman" w:hAnsi="Times New Roman" w:eastAsia="黑体" w:cs="Times New Roman"/>
                <w:b/>
                <w:bCs/>
                <w:kern w:val="0"/>
                <w:sz w:val="24"/>
                <w:szCs w:val="24"/>
              </w:rPr>
              <w:t>归口管理部门：</w:t>
            </w:r>
          </w:p>
        </w:tc>
        <w:tc>
          <w:tcPr>
            <w:tcW w:w="5413" w:type="dxa"/>
            <w:gridSpan w:val="3"/>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widowControl/>
              <w:jc w:val="right"/>
              <w:rPr>
                <w:rFonts w:hint="default" w:ascii="Times New Roman" w:hAnsi="Times New Roman" w:eastAsia="黑体" w:cs="Times New Roman"/>
                <w:b/>
                <w:bCs/>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单位地址：</w:t>
            </w:r>
          </w:p>
        </w:tc>
        <w:tc>
          <w:tcPr>
            <w:tcW w:w="5413" w:type="dxa"/>
            <w:gridSpan w:val="3"/>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widowControl/>
              <w:jc w:val="right"/>
              <w:rPr>
                <w:rFonts w:hint="default" w:ascii="Times New Roman" w:hAnsi="Times New Roman" w:eastAsia="黑体" w:cs="Times New Roman"/>
                <w:b/>
                <w:bCs/>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w w:val="83"/>
                <w:kern w:val="0"/>
                <w:sz w:val="24"/>
                <w:szCs w:val="24"/>
                <w:lang w:eastAsia="zh-CN"/>
              </w:rPr>
              <w:t>实验室主任</w:t>
            </w:r>
            <w:r>
              <w:rPr>
                <w:rFonts w:hint="default" w:ascii="Times New Roman" w:hAnsi="Times New Roman" w:eastAsia="黑体" w:cs="Times New Roman"/>
                <w:b/>
                <w:bCs/>
                <w:w w:val="83"/>
                <w:kern w:val="0"/>
                <w:sz w:val="24"/>
                <w:szCs w:val="24"/>
              </w:rPr>
              <w:t>：</w:t>
            </w:r>
          </w:p>
        </w:tc>
        <w:tc>
          <w:tcPr>
            <w:tcW w:w="2410" w:type="dxa"/>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bookmarkStart w:id="3" w:name="contact_name1"/>
            <w:bookmarkEnd w:id="3"/>
          </w:p>
        </w:tc>
        <w:tc>
          <w:tcPr>
            <w:tcW w:w="1417"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电子邮箱：</w:t>
            </w:r>
          </w:p>
        </w:tc>
        <w:tc>
          <w:tcPr>
            <w:tcW w:w="2744" w:type="dxa"/>
            <w:gridSpan w:val="2"/>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bookmarkStart w:id="4" w:name="contact_tel1"/>
            <w:bookmarkEnd w:id="4"/>
            <w:bookmarkStart w:id="5" w:name="contact_mobile1"/>
            <w:bookmarkEnd w:id="5"/>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联系人姓名</w:t>
            </w:r>
            <w:r>
              <w:rPr>
                <w:rFonts w:hint="default" w:ascii="Times New Roman" w:hAnsi="Times New Roman" w:eastAsia="黑体" w:cs="Times New Roman"/>
                <w:b/>
                <w:bCs/>
                <w:kern w:val="0"/>
                <w:sz w:val="24"/>
                <w:szCs w:val="24"/>
              </w:rPr>
              <w:t>：</w:t>
            </w:r>
          </w:p>
        </w:tc>
        <w:tc>
          <w:tcPr>
            <w:tcW w:w="2410" w:type="dxa"/>
            <w:tcBorders>
              <w:bottom w:val="single" w:color="000000" w:sz="4" w:space="0"/>
            </w:tcBorders>
            <w:vAlign w:val="bottom"/>
          </w:tcPr>
          <w:p>
            <w:pPr>
              <w:widowControl/>
              <w:rPr>
                <w:rFonts w:hint="default" w:ascii="Times New Roman" w:hAnsi="Times New Roman" w:cs="Times New Roman"/>
                <w:kern w:val="0"/>
                <w:sz w:val="24"/>
                <w:szCs w:val="24"/>
              </w:rPr>
            </w:pPr>
          </w:p>
        </w:tc>
        <w:tc>
          <w:tcPr>
            <w:tcW w:w="1417"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手机</w:t>
            </w:r>
            <w:r>
              <w:rPr>
                <w:rFonts w:hint="default" w:ascii="Times New Roman" w:hAnsi="Times New Roman" w:eastAsia="黑体" w:cs="Times New Roman"/>
                <w:b/>
                <w:bCs/>
                <w:kern w:val="0"/>
                <w:sz w:val="24"/>
                <w:szCs w:val="24"/>
              </w:rPr>
              <w:t>：</w:t>
            </w:r>
          </w:p>
        </w:tc>
        <w:tc>
          <w:tcPr>
            <w:tcW w:w="2744" w:type="dxa"/>
            <w:gridSpan w:val="2"/>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lang w:eastAsia="zh-CN"/>
              </w:rPr>
            </w:pPr>
            <w:r>
              <w:rPr>
                <w:rFonts w:hint="default" w:ascii="Times New Roman" w:hAnsi="Times New Roman" w:eastAsia="黑体" w:cs="Times New Roman"/>
                <w:b/>
                <w:bCs/>
                <w:kern w:val="0"/>
                <w:sz w:val="24"/>
                <w:szCs w:val="24"/>
                <w:lang w:eastAsia="zh-CN"/>
              </w:rPr>
              <w:t>传真</w:t>
            </w:r>
            <w:r>
              <w:rPr>
                <w:rFonts w:hint="default" w:ascii="Times New Roman" w:hAnsi="Times New Roman" w:eastAsia="黑体" w:cs="Times New Roman"/>
                <w:b/>
                <w:bCs/>
                <w:kern w:val="0"/>
                <w:sz w:val="24"/>
                <w:szCs w:val="24"/>
              </w:rPr>
              <w:t>：</w:t>
            </w:r>
          </w:p>
        </w:tc>
        <w:tc>
          <w:tcPr>
            <w:tcW w:w="2410" w:type="dxa"/>
            <w:tcBorders>
              <w:bottom w:val="single" w:color="000000" w:sz="4" w:space="0"/>
            </w:tcBorders>
            <w:vAlign w:val="bottom"/>
          </w:tcPr>
          <w:p>
            <w:pPr>
              <w:widowControl/>
              <w:rPr>
                <w:rFonts w:hint="default" w:ascii="Times New Roman" w:hAnsi="Times New Roman" w:cs="Times New Roman"/>
                <w:kern w:val="0"/>
                <w:sz w:val="24"/>
                <w:szCs w:val="24"/>
              </w:rPr>
            </w:pPr>
          </w:p>
        </w:tc>
        <w:tc>
          <w:tcPr>
            <w:tcW w:w="1417" w:type="dxa"/>
            <w:vAlign w:val="bottom"/>
          </w:tcPr>
          <w:p>
            <w:pPr>
              <w:widowControl/>
              <w:rPr>
                <w:rFonts w:hint="default" w:ascii="Times New Roman" w:hAnsi="Times New Roman" w:eastAsia="黑体" w:cs="Times New Roman"/>
                <w:b/>
                <w:bCs/>
                <w:kern w:val="0"/>
                <w:sz w:val="24"/>
                <w:szCs w:val="24"/>
                <w:lang w:val="en-US" w:eastAsia="zh-CN"/>
              </w:rPr>
            </w:pPr>
            <w:r>
              <w:rPr>
                <w:rFonts w:hint="default" w:ascii="Times New Roman" w:hAnsi="Times New Roman" w:eastAsia="黑体" w:cs="Times New Roman"/>
                <w:b/>
                <w:bCs/>
                <w:kern w:val="0"/>
                <w:sz w:val="24"/>
                <w:szCs w:val="24"/>
                <w:lang w:eastAsia="zh-CN"/>
              </w:rPr>
              <w:t>邮箱</w:t>
            </w:r>
            <w:r>
              <w:rPr>
                <w:rFonts w:hint="default" w:ascii="Times New Roman" w:hAnsi="Times New Roman" w:eastAsia="黑体" w:cs="Times New Roman"/>
                <w:b/>
                <w:bCs/>
                <w:kern w:val="0"/>
                <w:sz w:val="24"/>
                <w:szCs w:val="24"/>
              </w:rPr>
              <w:t>：</w:t>
            </w:r>
          </w:p>
        </w:tc>
        <w:tc>
          <w:tcPr>
            <w:tcW w:w="2744" w:type="dxa"/>
            <w:gridSpan w:val="2"/>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申报日期：</w:t>
            </w:r>
          </w:p>
        </w:tc>
        <w:tc>
          <w:tcPr>
            <w:tcW w:w="6571" w:type="dxa"/>
            <w:gridSpan w:val="4"/>
            <w:tcBorders>
              <w:bottom w:val="single" w:color="000000" w:sz="4" w:space="0"/>
            </w:tcBorders>
            <w:vAlign w:val="bottom"/>
          </w:tcPr>
          <w:p>
            <w:pPr>
              <w:widowControl/>
              <w:rPr>
                <w:rFonts w:hint="default" w:ascii="Times New Roman" w:hAnsi="Times New Roman" w:eastAsia="黑体" w:cs="Times New Roman"/>
                <w:kern w:val="0"/>
                <w:sz w:val="24"/>
                <w:szCs w:val="24"/>
              </w:rPr>
            </w:pPr>
          </w:p>
        </w:tc>
      </w:tr>
    </w:tbl>
    <w:p>
      <w:pPr>
        <w:spacing w:line="560" w:lineRule="exact"/>
        <w:ind w:left="1980" w:hanging="1440"/>
        <w:jc w:val="left"/>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659264" behindDoc="0" locked="0" layoutInCell="1" hidden="1" allowOverlap="1">
                <wp:simplePos x="0" y="0"/>
                <wp:positionH relativeFrom="column">
                  <wp:posOffset>-83820</wp:posOffset>
                </wp:positionH>
                <wp:positionV relativeFrom="paragraph">
                  <wp:posOffset>322580</wp:posOffset>
                </wp:positionV>
                <wp:extent cx="6057900" cy="3656330"/>
                <wp:effectExtent l="0" t="0" r="0" b="0"/>
                <wp:wrapNone/>
                <wp:docPr id="2" name="文本框 2" hidden="1"/>
                <wp:cNvGraphicFramePr/>
                <a:graphic xmlns:a="http://schemas.openxmlformats.org/drawingml/2006/main">
                  <a:graphicData uri="http://schemas.microsoft.com/office/word/2010/wordprocessingShape">
                    <wps:wsp>
                      <wps:cNvSpPr txBox="1"/>
                      <wps:spPr>
                        <a:xfrm>
                          <a:off x="0" y="0"/>
                          <a:ext cx="6057900" cy="36563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b/>
                                <w:bCs/>
                                <w:color w:val="FF0000"/>
                                <w:sz w:val="28"/>
                              </w:rPr>
                            </w:pPr>
                            <w:r>
                              <w:rPr>
                                <w:rFonts w:hint="eastAsia"/>
                                <w:b/>
                                <w:bCs/>
                                <w:color w:val="FF0000"/>
                                <w:sz w:val="28"/>
                              </w:rPr>
                              <w:t>您现在不能检查保护文档或打印文档，请根据以下三个步骤操作：</w:t>
                            </w:r>
                          </w:p>
                          <w:p>
                            <w:pPr>
                              <w:rPr>
                                <w:b/>
                                <w:bCs/>
                                <w:color w:val="FF0000"/>
                                <w:sz w:val="28"/>
                              </w:rPr>
                            </w:pPr>
                            <w:r>
                              <w:rPr>
                                <w:rFonts w:hint="eastAsia"/>
                                <w:b/>
                                <w:bCs/>
                                <w:color w:val="FF0000"/>
                                <w:sz w:val="28"/>
                              </w:rPr>
                              <w:t xml:space="preserve"> 1)如果您是Word2000或以上版本用户，请把Word宏的安全性设为:"中"</w:t>
                            </w:r>
                          </w:p>
                          <w:p>
                            <w:pPr>
                              <w:rPr>
                                <w:b/>
                                <w:bCs/>
                                <w:color w:val="FF0000"/>
                                <w:sz w:val="28"/>
                              </w:rPr>
                            </w:pPr>
                            <w:r>
                              <w:rPr>
                                <w:rFonts w:hint="eastAsia"/>
                                <w:b/>
                                <w:bCs/>
                                <w:color w:val="FF0000"/>
                                <w:sz w:val="28"/>
                              </w:rPr>
                              <w:t xml:space="preserve">     方法: Word菜单-&gt;工具-&gt;宏-&gt;安全性-&gt;安全级,设置为"中"</w:t>
                            </w:r>
                          </w:p>
                          <w:p>
                            <w:pPr>
                              <w:rPr>
                                <w:b/>
                                <w:bCs/>
                                <w:color w:val="FF0000"/>
                                <w:sz w:val="28"/>
                              </w:rPr>
                            </w:pPr>
                            <w:r>
                              <w:rPr>
                                <w:rFonts w:hint="eastAsia"/>
                                <w:b/>
                                <w:bCs/>
                                <w:color w:val="FF0000"/>
                                <w:sz w:val="28"/>
                              </w:rPr>
                              <w:t xml:space="preserve">     (如果您是Word97用户，继续执行以下步骤)</w:t>
                            </w:r>
                          </w:p>
                          <w:p>
                            <w:pPr>
                              <w:rPr>
                                <w:b/>
                                <w:bCs/>
                                <w:color w:val="FF0000"/>
                                <w:sz w:val="28"/>
                              </w:rPr>
                            </w:pPr>
                            <w:r>
                              <w:rPr>
                                <w:rFonts w:hint="eastAsia"/>
                                <w:b/>
                                <w:bCs/>
                                <w:color w:val="FF0000"/>
                                <w:sz w:val="28"/>
                              </w:rPr>
                              <w:t xml:space="preserve"> 2)关闭本文档，重新打开本文档</w:t>
                            </w:r>
                          </w:p>
                          <w:p>
                            <w:pPr>
                              <w:rPr>
                                <w:b/>
                                <w:bCs/>
                                <w:color w:val="FF0000"/>
                                <w:sz w:val="28"/>
                              </w:rPr>
                            </w:pPr>
                            <w:r>
                              <w:rPr>
                                <w:rFonts w:hint="eastAsia"/>
                                <w:b/>
                                <w:bCs/>
                                <w:color w:val="FF0000"/>
                                <w:sz w:val="28"/>
                              </w:rPr>
                              <w:t xml:space="preserve"> 3)点击"启用宏"按钮，即可开始填写本文档或打印了</w:t>
                            </w:r>
                          </w:p>
                        </w:txbxContent>
                      </wps:txbx>
                      <wps:bodyPr upright="1"/>
                    </wps:wsp>
                  </a:graphicData>
                </a:graphic>
              </wp:anchor>
            </w:drawing>
          </mc:Choice>
          <mc:Fallback>
            <w:pict>
              <v:shape id="_x0000_s1026" o:spid="_x0000_s1026" o:spt="202" type="#_x0000_t202" style="position:absolute;left:0pt;margin-left:-6.6pt;margin-top:25.4pt;height:287.9pt;width:477pt;visibility:hidden;z-index:251659264;mso-width-relative:page;mso-height-relative:page;" fillcolor="#FFFFFF" filled="t" stroked="t" coordsize="21600,21600" o:gfxdata="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R9qhjXAAAACgEAAA8AAAAAAAAAAQAgAAAA&#10;IgAAAGRycy9kb3ducmV2LnhtbFBLAQIUABQAAAAIAIdO4kDUOV98DAIAAEIEAAAOAAAAAAAAAAEA&#10;IAAAACYBAABkcnMvZTJvRG9jLnhtbFBLBQYAAAAABgAGAFkBAACkBQAAAAA=&#10;">
                <v:fill on="t" focussize="0,0"/>
                <v:stroke color="#FFFFFF" joinstyle="miter"/>
                <v:imagedata o:title=""/>
                <o:lock v:ext="edit" aspectratio="f"/>
                <v:textbox>
                  <w:txbxContent>
                    <w:p>
                      <w:pPr>
                        <w:rPr>
                          <w:b/>
                          <w:bCs/>
                          <w:color w:val="FF0000"/>
                          <w:sz w:val="28"/>
                        </w:rPr>
                      </w:pPr>
                      <w:r>
                        <w:rPr>
                          <w:rFonts w:hint="eastAsia"/>
                          <w:b/>
                          <w:bCs/>
                          <w:color w:val="FF0000"/>
                          <w:sz w:val="28"/>
                        </w:rPr>
                        <w:t>您现在不能检查保护文档或打印文档，请根据以下三个步骤操作：</w:t>
                      </w:r>
                    </w:p>
                    <w:p>
                      <w:pPr>
                        <w:rPr>
                          <w:b/>
                          <w:bCs/>
                          <w:color w:val="FF0000"/>
                          <w:sz w:val="28"/>
                        </w:rPr>
                      </w:pPr>
                      <w:r>
                        <w:rPr>
                          <w:rFonts w:hint="eastAsia"/>
                          <w:b/>
                          <w:bCs/>
                          <w:color w:val="FF0000"/>
                          <w:sz w:val="28"/>
                        </w:rPr>
                        <w:t xml:space="preserve"> 1)如果您是Word2000或以上版本用户，请把Word宏的安全性设为:"中"</w:t>
                      </w:r>
                    </w:p>
                    <w:p>
                      <w:pPr>
                        <w:rPr>
                          <w:b/>
                          <w:bCs/>
                          <w:color w:val="FF0000"/>
                          <w:sz w:val="28"/>
                        </w:rPr>
                      </w:pPr>
                      <w:r>
                        <w:rPr>
                          <w:rFonts w:hint="eastAsia"/>
                          <w:b/>
                          <w:bCs/>
                          <w:color w:val="FF0000"/>
                          <w:sz w:val="28"/>
                        </w:rPr>
                        <w:t xml:space="preserve">     方法: Word菜单-&gt;工具-&gt;宏-&gt;安全性-&gt;安全级,设置为"中"</w:t>
                      </w:r>
                    </w:p>
                    <w:p>
                      <w:pPr>
                        <w:rPr>
                          <w:b/>
                          <w:bCs/>
                          <w:color w:val="FF0000"/>
                          <w:sz w:val="28"/>
                        </w:rPr>
                      </w:pPr>
                      <w:r>
                        <w:rPr>
                          <w:rFonts w:hint="eastAsia"/>
                          <w:b/>
                          <w:bCs/>
                          <w:color w:val="FF0000"/>
                          <w:sz w:val="28"/>
                        </w:rPr>
                        <w:t xml:space="preserve">     (如果您是Word97用户，继续执行以下步骤)</w:t>
                      </w:r>
                    </w:p>
                    <w:p>
                      <w:pPr>
                        <w:rPr>
                          <w:b/>
                          <w:bCs/>
                          <w:color w:val="FF0000"/>
                          <w:sz w:val="28"/>
                        </w:rPr>
                      </w:pPr>
                      <w:r>
                        <w:rPr>
                          <w:rFonts w:hint="eastAsia"/>
                          <w:b/>
                          <w:bCs/>
                          <w:color w:val="FF0000"/>
                          <w:sz w:val="28"/>
                        </w:rPr>
                        <w:t xml:space="preserve"> 2)关闭本文档，重新打开本文档</w:t>
                      </w:r>
                    </w:p>
                    <w:p>
                      <w:pPr>
                        <w:rPr>
                          <w:b/>
                          <w:bCs/>
                          <w:color w:val="FF0000"/>
                          <w:sz w:val="28"/>
                        </w:rPr>
                      </w:pPr>
                      <w:r>
                        <w:rPr>
                          <w:rFonts w:hint="eastAsia"/>
                          <w:b/>
                          <w:bCs/>
                          <w:color w:val="FF0000"/>
                          <w:sz w:val="28"/>
                        </w:rPr>
                        <w:t xml:space="preserve"> 3)点击"启用宏"按钮，即可开始填写本文档或打印了</w:t>
                      </w:r>
                    </w:p>
                  </w:txbxContent>
                </v:textbox>
              </v:shape>
            </w:pict>
          </mc:Fallback>
        </mc:AlternateContent>
      </w:r>
    </w:p>
    <w:p>
      <w:pPr>
        <w:spacing w:line="560" w:lineRule="exact"/>
        <w:ind w:left="1980" w:hanging="1440"/>
        <w:jc w:val="left"/>
        <w:rPr>
          <w:rFonts w:hint="default" w:ascii="Times New Roman" w:hAnsi="Times New Roman" w:cs="Times New Roman"/>
          <w:sz w:val="24"/>
        </w:rPr>
      </w:pPr>
    </w:p>
    <w:p>
      <w:pPr>
        <w:tabs>
          <w:tab w:val="left" w:pos="720"/>
        </w:tabs>
        <w:spacing w:line="360" w:lineRule="exact"/>
        <w:ind w:left="357"/>
        <w:jc w:val="center"/>
        <w:rPr>
          <w:rFonts w:hint="default" w:ascii="Times New Roman" w:hAnsi="Times New Roman" w:cs="Times New Roman"/>
          <w:b/>
          <w:sz w:val="30"/>
        </w:rPr>
      </w:pPr>
    </w:p>
    <w:p>
      <w:pPr>
        <w:tabs>
          <w:tab w:val="left" w:pos="720"/>
        </w:tabs>
        <w:spacing w:line="360" w:lineRule="exact"/>
        <w:ind w:left="357"/>
        <w:jc w:val="center"/>
        <w:rPr>
          <w:rFonts w:hint="default" w:ascii="Times New Roman" w:hAnsi="Times New Roman" w:cs="Times New Roman"/>
          <w:b/>
          <w:sz w:val="30"/>
        </w:rPr>
      </w:pPr>
    </w:p>
    <w:p>
      <w:pPr>
        <w:tabs>
          <w:tab w:val="left" w:pos="720"/>
        </w:tabs>
        <w:spacing w:line="360" w:lineRule="exact"/>
        <w:jc w:val="center"/>
        <w:rPr>
          <w:rFonts w:hint="default" w:ascii="Times New Roman" w:hAnsi="Times New Roman" w:cs="Times New Roman"/>
          <w:b/>
          <w:sz w:val="30"/>
        </w:rPr>
      </w:pPr>
      <w:r>
        <w:rPr>
          <w:rFonts w:hint="default" w:ascii="Times New Roman" w:hAnsi="Times New Roman" w:cs="Times New Roman"/>
          <w:b/>
          <w:sz w:val="30"/>
        </w:rPr>
        <w:t>安徽省科学技术厅</w:t>
      </w:r>
    </w:p>
    <w:p>
      <w:pPr>
        <w:spacing w:line="360" w:lineRule="exact"/>
        <w:jc w:val="center"/>
        <w:rPr>
          <w:rFonts w:hint="default" w:ascii="Times New Roman" w:hAnsi="Times New Roman" w:cs="Times New Roman"/>
          <w:b/>
          <w:color w:val="000000"/>
          <w:sz w:val="30"/>
        </w:rPr>
      </w:pPr>
      <w:r>
        <w:rPr>
          <w:rFonts w:hint="default" w:ascii="Times New Roman" w:hAnsi="Times New Roman" w:cs="Times New Roman"/>
          <w:b/>
          <w:color w:val="auto"/>
          <w:sz w:val="30"/>
          <w:highlight w:val="none"/>
        </w:rPr>
        <w:t>二〇</w:t>
      </w:r>
      <w:r>
        <w:rPr>
          <w:rFonts w:hint="default" w:ascii="Times New Roman" w:hAnsi="Times New Roman" w:cs="Times New Roman"/>
          <w:b/>
          <w:color w:val="auto"/>
          <w:sz w:val="30"/>
          <w:highlight w:val="none"/>
          <w:lang w:val="en-US" w:eastAsia="zh-CN"/>
        </w:rPr>
        <w:t>二</w:t>
      </w:r>
      <w:r>
        <w:rPr>
          <w:rFonts w:hint="eastAsia" w:ascii="Times New Roman" w:hAnsi="Times New Roman" w:cs="Times New Roman"/>
          <w:b/>
          <w:color w:val="auto"/>
          <w:sz w:val="30"/>
          <w:highlight w:val="none"/>
          <w:lang w:val="en-US" w:eastAsia="zh-CN"/>
        </w:rPr>
        <w:t>三</w:t>
      </w:r>
      <w:bookmarkStart w:id="9" w:name="_GoBack"/>
      <w:bookmarkEnd w:id="9"/>
      <w:r>
        <w:rPr>
          <w:rFonts w:hint="default" w:ascii="Times New Roman" w:hAnsi="Times New Roman" w:cs="Times New Roman"/>
          <w:b/>
          <w:color w:val="000000"/>
          <w:sz w:val="30"/>
        </w:rPr>
        <w:t>年 制</w:t>
      </w:r>
    </w:p>
    <w:p>
      <w:pPr>
        <w:snapToGrid w:val="0"/>
        <w:spacing w:line="360" w:lineRule="auto"/>
        <w:jc w:val="center"/>
        <w:rPr>
          <w:rFonts w:hint="default" w:ascii="Times New Roman" w:hAnsi="Times New Roman" w:eastAsia="仿宋_GB2312" w:cs="Times New Roman"/>
          <w:b/>
          <w:sz w:val="36"/>
          <w:szCs w:val="36"/>
        </w:rPr>
      </w:pPr>
    </w:p>
    <w:p>
      <w:pPr>
        <w:snapToGrid w:val="0"/>
        <w:spacing w:line="360" w:lineRule="auto"/>
        <w:jc w:val="center"/>
        <w:rPr>
          <w:rFonts w:hint="default" w:ascii="Times New Roman" w:hAnsi="Times New Roman" w:eastAsia="仿宋_GB2312" w:cs="Times New Roman"/>
          <w:b/>
          <w:sz w:val="36"/>
          <w:szCs w:val="36"/>
        </w:rPr>
      </w:pPr>
    </w:p>
    <w:p>
      <w:pPr>
        <w:snapToGrid w:val="0"/>
        <w:spacing w:line="360" w:lineRule="auto"/>
        <w:jc w:val="center"/>
        <w:rPr>
          <w:rFonts w:hint="default" w:ascii="Times New Roman" w:hAnsi="Times New Roman" w:eastAsia="仿宋_GB2312" w:cs="Times New Roman"/>
          <w:b/>
          <w:sz w:val="36"/>
          <w:szCs w:val="36"/>
        </w:rPr>
      </w:pPr>
      <w:r>
        <w:rPr>
          <w:rFonts w:hint="default" w:ascii="Times New Roman" w:hAnsi="Times New Roman" w:eastAsia="仿宋_GB2312" w:cs="Times New Roman"/>
          <w:b/>
          <w:sz w:val="36"/>
          <w:szCs w:val="36"/>
        </w:rPr>
        <w:t>填 表 说 明</w:t>
      </w:r>
    </w:p>
    <w:p>
      <w:pPr>
        <w:snapToGrid w:val="0"/>
        <w:spacing w:line="360" w:lineRule="auto"/>
        <w:rPr>
          <w:rFonts w:hint="default" w:ascii="Times New Roman" w:hAnsi="Times New Roman" w:eastAsia="仿宋_GB2312" w:cs="Times New Roman"/>
          <w:b/>
          <w:sz w:val="28"/>
          <w:szCs w:val="28"/>
        </w:rPr>
      </w:pPr>
    </w:p>
    <w:p>
      <w:pPr>
        <w:snapToGrid w:val="0"/>
        <w:spacing w:line="480" w:lineRule="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 xml:space="preserve">    </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1、本申请书以“四号”字体填写。</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2、“依托单位”指实验室建设和运行的具体管理和责任单位。</w:t>
      </w:r>
    </w:p>
    <w:p>
      <w:pPr>
        <w:snapToGrid w:val="0"/>
        <w:spacing w:line="480" w:lineRule="auto"/>
        <w:ind w:firstLine="560" w:firstLineChars="200"/>
        <w:rPr>
          <w:rFonts w:hint="default" w:ascii="Times New Roman" w:hAnsi="Times New Roman" w:eastAsia="仿宋_GB2312" w:cs="Times New Roman"/>
          <w:bCs/>
          <w:color w:val="FF0000"/>
          <w:sz w:val="28"/>
          <w:szCs w:val="28"/>
        </w:rPr>
      </w:pPr>
      <w:r>
        <w:rPr>
          <w:rFonts w:hint="default" w:ascii="Times New Roman" w:hAnsi="Times New Roman" w:eastAsia="仿宋_GB2312" w:cs="Times New Roman"/>
          <w:bCs/>
          <w:color w:val="auto"/>
          <w:sz w:val="28"/>
          <w:szCs w:val="28"/>
        </w:rPr>
        <w:t>3、</w:t>
      </w:r>
      <w:r>
        <w:rPr>
          <w:rFonts w:hint="default" w:ascii="Times New Roman" w:hAnsi="Times New Roman" w:eastAsia="仿宋_GB2312" w:cs="Times New Roman"/>
          <w:bCs/>
          <w:color w:val="auto"/>
          <w:sz w:val="28"/>
          <w:szCs w:val="28"/>
          <w:highlight w:val="none"/>
        </w:rPr>
        <w:t>“归口管理部门”</w:t>
      </w:r>
      <w:r>
        <w:rPr>
          <w:rFonts w:hint="default" w:ascii="Times New Roman" w:hAnsi="Times New Roman" w:eastAsia="仿宋_GB2312" w:cs="Times New Roman"/>
          <w:bCs/>
          <w:color w:val="auto"/>
          <w:sz w:val="28"/>
          <w:szCs w:val="28"/>
          <w:highlight w:val="none"/>
          <w:lang w:eastAsia="zh-CN"/>
        </w:rPr>
        <w:t>分别是省直部门、中央和省属高校院所、</w:t>
      </w:r>
      <w:bookmarkStart w:id="6" w:name="OLE_LINK3"/>
      <w:r>
        <w:rPr>
          <w:rFonts w:hint="default" w:ascii="Times New Roman" w:hAnsi="Times New Roman" w:eastAsia="仿宋_GB2312" w:cs="Times New Roman"/>
          <w:snapToGrid w:val="0"/>
          <w:color w:val="auto"/>
          <w:sz w:val="28"/>
          <w:szCs w:val="28"/>
          <w:highlight w:val="none"/>
        </w:rPr>
        <w:t>地方科技管理部门</w:t>
      </w:r>
      <w:bookmarkEnd w:id="6"/>
      <w:r>
        <w:rPr>
          <w:rFonts w:hint="default" w:ascii="Times New Roman" w:hAnsi="Times New Roman" w:eastAsia="仿宋_GB2312" w:cs="Times New Roman"/>
          <w:snapToGrid w:val="0"/>
          <w:color w:val="auto"/>
          <w:sz w:val="28"/>
          <w:szCs w:val="28"/>
          <w:highlight w:val="none"/>
          <w:lang w:eastAsia="zh-CN"/>
        </w:rPr>
        <w:t>（企业、新型研发机构等）</w:t>
      </w:r>
      <w:r>
        <w:rPr>
          <w:rFonts w:hint="default" w:ascii="Times New Roman" w:hAnsi="Times New Roman" w:eastAsia="仿宋_GB2312" w:cs="Times New Roman"/>
          <w:bCs/>
          <w:color w:val="auto"/>
          <w:sz w:val="28"/>
          <w:szCs w:val="28"/>
          <w:highlight w:val="none"/>
        </w:rPr>
        <w:t>。</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4、申请单位应如实填写有关内容，语言简炼，重点突出。</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5、附件请提供相应的支撑材料，无附件材料的申请书不予受理。</w:t>
      </w:r>
    </w:p>
    <w:p>
      <w:pPr>
        <w:snapToGrid w:val="0"/>
        <w:spacing w:line="480" w:lineRule="auto"/>
        <w:rPr>
          <w:rFonts w:hint="default" w:ascii="Times New Roman" w:hAnsi="Times New Roman" w:eastAsia="仿宋_GB2312" w:cs="Times New Roman"/>
          <w:b/>
          <w:color w:val="auto"/>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br w:type="page"/>
      </w:r>
    </w:p>
    <w:p>
      <w:pPr>
        <w:numPr>
          <w:ilvl w:val="0"/>
          <w:numId w:val="1"/>
        </w:numPr>
        <w:rPr>
          <w:rFonts w:hint="default" w:ascii="Times New Roman" w:hAnsi="Times New Roman" w:cs="Times New Roman"/>
          <w:b/>
          <w:sz w:val="28"/>
          <w:szCs w:val="28"/>
        </w:rPr>
      </w:pPr>
      <w:r>
        <w:rPr>
          <w:rFonts w:hint="default" w:ascii="Times New Roman" w:hAnsi="Times New Roman" w:cs="Times New Roman"/>
          <w:b/>
          <w:sz w:val="28"/>
          <w:szCs w:val="28"/>
        </w:rPr>
        <w:t>单位基本情况</w:t>
      </w:r>
    </w:p>
    <w:p>
      <w:pPr>
        <w:rPr>
          <w:rFonts w:hint="default" w:ascii="Times New Roman" w:hAnsi="Times New Roman" w:cs="Times New Roman"/>
          <w:b/>
          <w:szCs w:val="21"/>
        </w:rPr>
      </w:pPr>
      <w:bookmarkStart w:id="7" w:name="_Hlk482866311"/>
      <w:r>
        <w:rPr>
          <w:rFonts w:hint="default" w:ascii="Times New Roman" w:hAnsi="Times New Roman" w:cs="Times New Roman"/>
          <w:b/>
          <w:szCs w:val="21"/>
        </w:rPr>
        <w:t>（一）企业基本信息</w:t>
      </w:r>
    </w:p>
    <w:tbl>
      <w:tblPr>
        <w:tblStyle w:val="7"/>
        <w:tblpPr w:leftFromText="180" w:rightFromText="180" w:vertAnchor="text" w:horzAnchor="margin" w:tblpY="167"/>
        <w:tblW w:w="9191" w:type="dxa"/>
        <w:tblInd w:w="0" w:type="dxa"/>
        <w:tblLayout w:type="fixed"/>
        <w:tblCellMar>
          <w:top w:w="0" w:type="dxa"/>
          <w:left w:w="108" w:type="dxa"/>
          <w:bottom w:w="0" w:type="dxa"/>
          <w:right w:w="108" w:type="dxa"/>
        </w:tblCellMar>
      </w:tblPr>
      <w:tblGrid>
        <w:gridCol w:w="772"/>
        <w:gridCol w:w="35"/>
        <w:gridCol w:w="122"/>
        <w:gridCol w:w="597"/>
        <w:gridCol w:w="148"/>
        <w:gridCol w:w="186"/>
        <w:gridCol w:w="501"/>
        <w:gridCol w:w="15"/>
        <w:gridCol w:w="417"/>
        <w:gridCol w:w="96"/>
        <w:gridCol w:w="338"/>
        <w:gridCol w:w="499"/>
        <w:gridCol w:w="210"/>
        <w:gridCol w:w="236"/>
        <w:gridCol w:w="84"/>
        <w:gridCol w:w="203"/>
        <w:gridCol w:w="200"/>
        <w:gridCol w:w="694"/>
        <w:gridCol w:w="323"/>
        <w:gridCol w:w="317"/>
        <w:gridCol w:w="69"/>
        <w:gridCol w:w="129"/>
        <w:gridCol w:w="196"/>
        <w:gridCol w:w="240"/>
        <w:gridCol w:w="423"/>
        <w:gridCol w:w="586"/>
        <w:gridCol w:w="410"/>
        <w:gridCol w:w="95"/>
        <w:gridCol w:w="1050"/>
      </w:tblGrid>
      <w:tr>
        <w:tblPrEx>
          <w:tblCellMar>
            <w:top w:w="0" w:type="dxa"/>
            <w:left w:w="108" w:type="dxa"/>
            <w:bottom w:w="0" w:type="dxa"/>
            <w:right w:w="108" w:type="dxa"/>
          </w:tblCellMar>
        </w:tblPrEx>
        <w:trPr>
          <w:trHeight w:val="567" w:hRule="atLeast"/>
        </w:trPr>
        <w:tc>
          <w:tcPr>
            <w:tcW w:w="9191" w:type="dxa"/>
            <w:gridSpan w:val="29"/>
            <w:tcBorders>
              <w:top w:val="single" w:color="000000" w:sz="8" w:space="0"/>
              <w:left w:val="single" w:color="auto" w:sz="8" w:space="0"/>
              <w:bottom w:val="single" w:color="auto" w:sz="8" w:space="0"/>
              <w:right w:val="single" w:color="auto" w:sz="8" w:space="0"/>
            </w:tcBorders>
            <w:vAlign w:val="center"/>
          </w:tcPr>
          <w:p>
            <w:pPr>
              <w:rPr>
                <w:rFonts w:hint="default" w:ascii="Times New Roman" w:hAnsi="Times New Roman" w:cs="Times New Roman"/>
                <w:b/>
                <w:szCs w:val="21"/>
              </w:rPr>
            </w:pPr>
            <w:r>
              <w:rPr>
                <w:rFonts w:hint="default" w:ascii="Times New Roman" w:hAnsi="Times New Roman" w:cs="Times New Roman"/>
                <w:b/>
                <w:szCs w:val="21"/>
              </w:rPr>
              <w:t>1、单位基本信息</w:t>
            </w:r>
          </w:p>
        </w:tc>
      </w:tr>
      <w:tr>
        <w:tblPrEx>
          <w:tblCellMar>
            <w:top w:w="0" w:type="dxa"/>
            <w:left w:w="108" w:type="dxa"/>
            <w:bottom w:w="0" w:type="dxa"/>
            <w:right w:w="108" w:type="dxa"/>
          </w:tblCellMar>
        </w:tblPrEx>
        <w:trPr>
          <w:trHeight w:val="567" w:hRule="atLeast"/>
        </w:trPr>
        <w:tc>
          <w:tcPr>
            <w:tcW w:w="2361" w:type="dxa"/>
            <w:gridSpan w:val="7"/>
            <w:tcBorders>
              <w:top w:val="single" w:color="000000"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单位名称</w:t>
            </w:r>
          </w:p>
        </w:tc>
        <w:tc>
          <w:tcPr>
            <w:tcW w:w="6830"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注册所在地</w:t>
            </w:r>
          </w:p>
        </w:tc>
        <w:tc>
          <w:tcPr>
            <w:tcW w:w="6830"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单位地址</w:t>
            </w:r>
          </w:p>
        </w:tc>
        <w:tc>
          <w:tcPr>
            <w:tcW w:w="6830"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单位类型</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cs="Times New Roman"/>
                <w:sz w:val="20"/>
              </w:rPr>
            </w:pPr>
            <w:r>
              <w:rPr>
                <w:rFonts w:hint="default" w:ascii="Times New Roman" w:hAnsi="Times New Roman" w:cs="Times New Roman"/>
              </w:rPr>
              <w:t>组织机构代码/统一社会信用代码</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b/>
                <w:sz w:val="20"/>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税务登记号</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营业执照注册号</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电子邮箱</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单位电话</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所属技术领域</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企业规模</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是否建有研发机构</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国家级   □ 省级    □ 市级    □企业自建</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是否建在省级以上高新技术产业（开发）园区</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园区名称：</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是否建在战略性新兴产业集聚发展基地</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战略性新兴产业集聚发展基地名称：</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是否有效期内高新技术企业</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高新技术企业证书编号：</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eastAsia" w:ascii="Times New Roman" w:hAnsi="Times New Roman" w:cs="Times New Roman"/>
                <w:lang w:val="en-US" w:eastAsia="zh-CN"/>
              </w:rPr>
              <w:t xml:space="preserve">是否科技型中小企 </w:t>
            </w:r>
          </w:p>
          <w:p>
            <w:pPr>
              <w:jc w:val="left"/>
              <w:rPr>
                <w:rFonts w:hint="default" w:ascii="Times New Roman" w:hAnsi="Times New Roman" w:cs="Times New Roman"/>
              </w:rPr>
            </w:pPr>
            <w:r>
              <w:rPr>
                <w:rFonts w:hint="eastAsia" w:ascii="Times New Roman" w:hAnsi="Times New Roman" w:cs="Times New Roman"/>
                <w:lang w:val="en-US" w:eastAsia="zh-CN"/>
              </w:rPr>
              <w:t xml:space="preserve">业 </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33" w:hRule="atLeast"/>
        </w:trPr>
        <w:tc>
          <w:tcPr>
            <w:tcW w:w="9191" w:type="dxa"/>
            <w:gridSpan w:val="2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b/>
                <w:bCs/>
              </w:rPr>
              <w:t>2、单位人员情况</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法定代表人姓名</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法定代表人手机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项目负责人姓名</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负责人手机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职工总数（人）</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其中：直接从事研发人员数（人）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其中：副高级职称及以上（人）</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博士学历（人）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b/>
                <w:bCs/>
              </w:rPr>
              <w:t>3、单位财务状况</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commentRangeStart w:id="2"/>
            <w:r>
              <w:rPr>
                <w:rFonts w:hint="default" w:ascii="Times New Roman" w:hAnsi="Times New Roman" w:cs="Times New Roman"/>
              </w:rPr>
              <w:t>上年固定资产总额(万元)</w:t>
            </w:r>
            <w:commentRangeEnd w:id="2"/>
            <w:r>
              <w:rPr>
                <w:rFonts w:hint="default" w:ascii="Times New Roman" w:hAnsi="Times New Roman" w:cs="Times New Roman"/>
              </w:rPr>
              <w:commentReference w:id="2"/>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上年资产负债率（%）</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620"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上年研发加计扣除减免税（万元）</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上年高新技术企业减免税（万元）</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上年营业（销售）收入（万元）</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上年实际上缴税费总额（万元）</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上年减免税总额(万元 )</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上年研发经费支出总额（万元）</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其中，上年用于研发的仪器和设备支出（万元）</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left"/>
              <w:rPr>
                <w:rFonts w:hint="default" w:ascii="Times New Roman" w:hAnsi="Times New Roman" w:cs="Times New Roman"/>
              </w:rPr>
            </w:pPr>
            <w:r>
              <w:rPr>
                <w:rFonts w:hint="eastAsia" w:ascii="Times New Roman" w:hAnsi="Times New Roman" w:cs="Times New Roman"/>
                <w:lang w:val="en-US" w:eastAsia="zh-CN"/>
              </w:rPr>
              <w:t>农业示范推广效益</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b/>
              </w:rPr>
              <w:t>4、开展产学研合作情况</w:t>
            </w:r>
          </w:p>
        </w:tc>
      </w:tr>
      <w:tr>
        <w:tblPrEx>
          <w:tblCellMar>
            <w:top w:w="0" w:type="dxa"/>
            <w:left w:w="108" w:type="dxa"/>
            <w:bottom w:w="0" w:type="dxa"/>
            <w:right w:w="108" w:type="dxa"/>
          </w:tblCellMar>
        </w:tblPrEx>
        <w:trPr>
          <w:trHeight w:val="1186" w:hRule="atLeast"/>
        </w:trPr>
        <w:tc>
          <w:tcPr>
            <w:tcW w:w="1674" w:type="dxa"/>
            <w:gridSpan w:val="5"/>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是否开展产</w:t>
            </w:r>
          </w:p>
          <w:p>
            <w:pPr>
              <w:jc w:val="center"/>
              <w:rPr>
                <w:rFonts w:hint="default" w:ascii="Times New Roman" w:hAnsi="Times New Roman" w:cs="Times New Roman"/>
              </w:rPr>
            </w:pPr>
            <w:r>
              <w:rPr>
                <w:rFonts w:hint="default" w:ascii="Times New Roman" w:hAnsi="Times New Roman" w:cs="Times New Roman"/>
              </w:rPr>
              <w:t>学研活动</w:t>
            </w:r>
          </w:p>
        </w:tc>
        <w:tc>
          <w:tcPr>
            <w:tcW w:w="1215" w:type="dxa"/>
            <w:gridSpan w:val="5"/>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 □否</w:t>
            </w:r>
          </w:p>
        </w:tc>
        <w:tc>
          <w:tcPr>
            <w:tcW w:w="1283"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合作方区域</w:t>
            </w:r>
          </w:p>
        </w:tc>
        <w:tc>
          <w:tcPr>
            <w:tcW w:w="1821" w:type="dxa"/>
            <w:gridSpan w:val="6"/>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□省内   □省外</w:t>
            </w:r>
          </w:p>
          <w:p>
            <w:pPr>
              <w:jc w:val="left"/>
              <w:rPr>
                <w:rFonts w:hint="default" w:ascii="Times New Roman" w:hAnsi="Times New Roman" w:cs="Times New Roman"/>
              </w:rPr>
            </w:pPr>
            <w:r>
              <w:rPr>
                <w:rFonts w:hint="default" w:ascii="Times New Roman" w:hAnsi="Times New Roman" w:cs="Times New Roman"/>
              </w:rPr>
              <w:t>□境外   □国外</w:t>
            </w:r>
          </w:p>
        </w:tc>
        <w:tc>
          <w:tcPr>
            <w:tcW w:w="1643" w:type="dxa"/>
            <w:gridSpan w:val="6"/>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合作经费（万元）</w:t>
            </w:r>
          </w:p>
        </w:tc>
        <w:tc>
          <w:tcPr>
            <w:tcW w:w="1555" w:type="dxa"/>
            <w:gridSpan w:val="3"/>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1674" w:type="dxa"/>
            <w:gridSpan w:val="5"/>
            <w:vMerge w:val="restart"/>
            <w:tcBorders>
              <w:top w:val="single" w:color="auto" w:sz="8" w:space="0"/>
              <w:left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合作单位</w:t>
            </w:r>
          </w:p>
          <w:p>
            <w:pPr>
              <w:jc w:val="center"/>
              <w:rPr>
                <w:rFonts w:hint="default" w:ascii="Times New Roman" w:hAnsi="Times New Roman" w:cs="Times New Roman"/>
              </w:rPr>
            </w:pPr>
            <w:r>
              <w:rPr>
                <w:rFonts w:hint="default" w:ascii="Times New Roman" w:hAnsi="Times New Roman" w:cs="Times New Roman"/>
              </w:rPr>
              <w:t>（最多三家）</w:t>
            </w: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单位名称</w:t>
            </w: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所属区域（可多选）</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jc w:val="left"/>
              <w:rPr>
                <w:rFonts w:hint="default" w:ascii="Times New Roman" w:hAnsi="Times New Roman" w:cs="Times New Roman"/>
              </w:rPr>
            </w:pP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xml:space="preserve">□“一路一带”  □长江经济带  </w:t>
            </w:r>
          </w:p>
          <w:p>
            <w:pPr>
              <w:jc w:val="left"/>
              <w:rPr>
                <w:rFonts w:hint="default" w:ascii="Times New Roman" w:hAnsi="Times New Roman" w:cs="Times New Roman" w:eastAsiaTheme="minorEastAsia"/>
                <w:lang w:eastAsia="zh-CN"/>
              </w:rPr>
            </w:pPr>
            <w:r>
              <w:rPr>
                <w:rFonts w:hint="default" w:ascii="Times New Roman" w:hAnsi="Times New Roman" w:cs="Times New Roman"/>
              </w:rPr>
              <w:t xml:space="preserve">□长三角     </w:t>
            </w:r>
            <w:r>
              <w:rPr>
                <w:rFonts w:hint="eastAsia"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jc w:val="left"/>
              <w:rPr>
                <w:rFonts w:hint="default" w:ascii="Times New Roman" w:hAnsi="Times New Roman" w:cs="Times New Roman"/>
              </w:rPr>
            </w:pP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xml:space="preserve">□“一路一带”  □长江经济带  </w:t>
            </w:r>
          </w:p>
          <w:p>
            <w:pPr>
              <w:jc w:val="left"/>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bottom w:val="single" w:color="auto" w:sz="4" w:space="0"/>
              <w:right w:val="single" w:color="auto" w:sz="8" w:space="0"/>
            </w:tcBorders>
            <w:vAlign w:val="center"/>
          </w:tcPr>
          <w:p>
            <w:pPr>
              <w:jc w:val="left"/>
              <w:rPr>
                <w:rFonts w:hint="default" w:ascii="Times New Roman" w:hAnsi="Times New Roman" w:cs="Times New Roman"/>
              </w:rPr>
            </w:pP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xml:space="preserve">□“一路一带”  □长江经济带  </w:t>
            </w:r>
          </w:p>
          <w:p>
            <w:pPr>
              <w:jc w:val="left"/>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5、主营业务产品</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主要产品名称</w:t>
            </w: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领域</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6、知识产权情况</w:t>
            </w: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上一年度申请数</w:t>
            </w:r>
          </w:p>
        </w:tc>
        <w:tc>
          <w:tcPr>
            <w:tcW w:w="4532" w:type="dxa"/>
            <w:gridSpan w:val="12"/>
            <w:tcBorders>
              <w:top w:val="single" w:color="auto" w:sz="8" w:space="0"/>
              <w:left w:val="single" w:color="auto" w:sz="4" w:space="0"/>
              <w:bottom w:val="single" w:color="auto" w:sz="8" w:space="0"/>
              <w:right w:val="single" w:color="auto" w:sz="8"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上一年度授权数</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发明</w:t>
            </w:r>
          </w:p>
          <w:p>
            <w:pPr>
              <w:widowControl/>
              <w:jc w:val="center"/>
              <w:rPr>
                <w:rFonts w:hint="default" w:ascii="Times New Roman" w:hAnsi="Times New Roman" w:cs="Times New Roman"/>
              </w:rPr>
            </w:pPr>
            <w:r>
              <w:rPr>
                <w:rFonts w:hint="default" w:ascii="Times New Roman" w:hAnsi="Times New Roman" w:cs="Times New Roman"/>
              </w:rPr>
              <w:t>专利</w:t>
            </w:r>
          </w:p>
        </w:tc>
        <w:tc>
          <w:tcPr>
            <w:tcW w:w="754"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实用</w:t>
            </w:r>
          </w:p>
          <w:p>
            <w:pPr>
              <w:widowControl/>
              <w:jc w:val="center"/>
              <w:rPr>
                <w:rFonts w:hint="default" w:ascii="Times New Roman" w:hAnsi="Times New Roman" w:cs="Times New Roman"/>
              </w:rPr>
            </w:pPr>
            <w:r>
              <w:rPr>
                <w:rFonts w:hint="default" w:ascii="Times New Roman" w:hAnsi="Times New Roman" w:cs="Times New Roman"/>
              </w:rPr>
              <w:t>新型</w:t>
            </w:r>
          </w:p>
        </w:tc>
        <w:tc>
          <w:tcPr>
            <w:tcW w:w="850" w:type="dxa"/>
            <w:gridSpan w:val="4"/>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软件</w:t>
            </w:r>
          </w:p>
          <w:p>
            <w:pPr>
              <w:spacing w:line="240" w:lineRule="exact"/>
              <w:jc w:val="center"/>
              <w:rPr>
                <w:rFonts w:hint="default" w:ascii="Times New Roman" w:hAnsi="Times New Roman" w:cs="Times New Roman"/>
              </w:rPr>
            </w:pPr>
            <w:r>
              <w:rPr>
                <w:rFonts w:hint="default" w:ascii="Times New Roman" w:hAnsi="Times New Roman" w:cs="Times New Roman"/>
              </w:rPr>
              <w:t>著作权</w:t>
            </w:r>
          </w:p>
        </w:tc>
        <w:tc>
          <w:tcPr>
            <w:tcW w:w="851"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动植物</w:t>
            </w:r>
          </w:p>
          <w:p>
            <w:pPr>
              <w:widowControl/>
              <w:jc w:val="center"/>
              <w:rPr>
                <w:rFonts w:hint="default" w:ascii="Times New Roman" w:hAnsi="Times New Roman" w:cs="Times New Roman"/>
              </w:rPr>
            </w:pPr>
            <w:r>
              <w:rPr>
                <w:rFonts w:hint="default" w:ascii="Times New Roman" w:hAnsi="Times New Roman" w:cs="Times New Roman"/>
              </w:rPr>
              <w:t>新品种</w:t>
            </w:r>
          </w:p>
        </w:tc>
        <w:tc>
          <w:tcPr>
            <w:tcW w:w="709"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新药</w:t>
            </w:r>
          </w:p>
          <w:p>
            <w:pPr>
              <w:widowControl/>
              <w:jc w:val="center"/>
              <w:rPr>
                <w:rFonts w:hint="default" w:ascii="Times New Roman" w:hAnsi="Times New Roman" w:cs="Times New Roman"/>
              </w:rPr>
            </w:pPr>
            <w:r>
              <w:rPr>
                <w:rFonts w:hint="default" w:ascii="Times New Roman" w:hAnsi="Times New Roman" w:cs="Times New Roman"/>
              </w:rPr>
              <w:t>证书</w:t>
            </w:r>
          </w:p>
        </w:tc>
        <w:tc>
          <w:tcPr>
            <w:tcW w:w="723" w:type="dxa"/>
            <w:gridSpan w:val="4"/>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PCT</w:t>
            </w:r>
          </w:p>
          <w:p>
            <w:pPr>
              <w:widowControl/>
              <w:jc w:val="center"/>
              <w:rPr>
                <w:rFonts w:hint="default" w:ascii="Times New Roman" w:hAnsi="Times New Roman" w:cs="Times New Roman"/>
              </w:rPr>
            </w:pPr>
            <w:r>
              <w:rPr>
                <w:rFonts w:hint="default" w:ascii="Times New Roman" w:hAnsi="Times New Roman" w:cs="Times New Roman"/>
              </w:rPr>
              <w:t>申请</w:t>
            </w:r>
          </w:p>
        </w:tc>
        <w:tc>
          <w:tcPr>
            <w:tcW w:w="694" w:type="dxa"/>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发明</w:t>
            </w:r>
          </w:p>
          <w:p>
            <w:pPr>
              <w:widowControl/>
              <w:jc w:val="center"/>
              <w:rPr>
                <w:rFonts w:hint="default" w:ascii="Times New Roman" w:hAnsi="Times New Roman" w:cs="Times New Roman"/>
              </w:rPr>
            </w:pPr>
            <w:r>
              <w:rPr>
                <w:rFonts w:hint="default" w:ascii="Times New Roman" w:hAnsi="Times New Roman" w:cs="Times New Roman"/>
              </w:rPr>
              <w:t>专利</w:t>
            </w:r>
          </w:p>
        </w:tc>
        <w:tc>
          <w:tcPr>
            <w:tcW w:w="709"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实用</w:t>
            </w:r>
          </w:p>
          <w:p>
            <w:pPr>
              <w:widowControl/>
              <w:jc w:val="center"/>
              <w:rPr>
                <w:rFonts w:hint="default" w:ascii="Times New Roman" w:hAnsi="Times New Roman" w:cs="Times New Roman"/>
              </w:rPr>
            </w:pPr>
            <w:r>
              <w:rPr>
                <w:rFonts w:hint="default" w:ascii="Times New Roman" w:hAnsi="Times New Roman" w:cs="Times New Roman"/>
              </w:rPr>
              <w:t>新型</w:t>
            </w:r>
          </w:p>
        </w:tc>
        <w:tc>
          <w:tcPr>
            <w:tcW w:w="988" w:type="dxa"/>
            <w:gridSpan w:val="4"/>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软件</w:t>
            </w:r>
          </w:p>
          <w:p>
            <w:pPr>
              <w:widowControl/>
              <w:spacing w:line="240" w:lineRule="exact"/>
              <w:jc w:val="center"/>
              <w:rPr>
                <w:rFonts w:hint="default" w:ascii="Times New Roman" w:hAnsi="Times New Roman" w:cs="Times New Roman"/>
              </w:rPr>
            </w:pPr>
            <w:r>
              <w:rPr>
                <w:rFonts w:hint="default" w:ascii="Times New Roman" w:hAnsi="Times New Roman" w:cs="Times New Roman"/>
              </w:rPr>
              <w:t>著作权</w:t>
            </w:r>
          </w:p>
        </w:tc>
        <w:tc>
          <w:tcPr>
            <w:tcW w:w="996"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动植物</w:t>
            </w:r>
          </w:p>
          <w:p>
            <w:pPr>
              <w:widowControl/>
              <w:jc w:val="center"/>
              <w:rPr>
                <w:rFonts w:hint="default" w:ascii="Times New Roman" w:hAnsi="Times New Roman" w:cs="Times New Roman"/>
              </w:rPr>
            </w:pPr>
            <w:r>
              <w:rPr>
                <w:rFonts w:hint="default" w:ascii="Times New Roman" w:hAnsi="Times New Roman" w:cs="Times New Roman"/>
              </w:rPr>
              <w:t>新品种</w:t>
            </w:r>
          </w:p>
        </w:tc>
        <w:tc>
          <w:tcPr>
            <w:tcW w:w="1145"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新药</w:t>
            </w:r>
          </w:p>
          <w:p>
            <w:pPr>
              <w:widowControl/>
              <w:jc w:val="center"/>
              <w:rPr>
                <w:rFonts w:hint="default" w:ascii="Times New Roman" w:hAnsi="Times New Roman" w:cs="Times New Roman"/>
              </w:rPr>
            </w:pPr>
            <w:r>
              <w:rPr>
                <w:rFonts w:hint="default" w:ascii="Times New Roman" w:hAnsi="Times New Roman" w:cs="Times New Roman"/>
              </w:rPr>
              <w:t>证书</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54" w:type="dxa"/>
            <w:gridSpan w:val="3"/>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850"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851" w:type="dxa"/>
            <w:gridSpan w:val="3"/>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09"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23"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694" w:type="dxa"/>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09" w:type="dxa"/>
            <w:gridSpan w:val="3"/>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988"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996"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1145"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上一年度主持（参与）标准情况</w:t>
            </w:r>
          </w:p>
        </w:tc>
        <w:tc>
          <w:tcPr>
            <w:tcW w:w="4532"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论文发表情况</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国际</w:t>
            </w:r>
          </w:p>
        </w:tc>
        <w:tc>
          <w:tcPr>
            <w:tcW w:w="9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国家</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行业</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地方</w:t>
            </w:r>
          </w:p>
        </w:tc>
        <w:tc>
          <w:tcPr>
            <w:tcW w:w="9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企业</w:t>
            </w:r>
          </w:p>
        </w:tc>
        <w:tc>
          <w:tcPr>
            <w:tcW w:w="1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发表总数</w:t>
            </w:r>
          </w:p>
        </w:tc>
        <w:tc>
          <w:tcPr>
            <w:tcW w:w="14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SCI论文</w:t>
            </w:r>
          </w:p>
        </w:tc>
        <w:tc>
          <w:tcPr>
            <w:tcW w:w="15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EI论文</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4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5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人才引进培养情况</w:t>
            </w: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引进副高级以上</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引进博士</w:t>
            </w: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引进3人以上团队</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培训人员</w:t>
            </w: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ind w:left="-149" w:leftChars="-71" w:firstLine="149" w:firstLineChars="71"/>
              <w:jc w:val="center"/>
              <w:rPr>
                <w:rFonts w:hint="default" w:ascii="Times New Roman" w:hAnsi="Times New Roman" w:cs="Times New Roman"/>
              </w:rPr>
            </w:pPr>
            <w:r>
              <w:rPr>
                <w:rFonts w:hint="default" w:ascii="Times New Roman" w:hAnsi="Times New Roman" w:cs="Times New Roman"/>
              </w:rPr>
              <w:t>上一年度新工艺</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上一年度新产品</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上一年度新业态</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上一年度新装置</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单位累计拥有有效发明专利</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农业示范推广效益</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3722"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单位开展研发活动（重大成果或创新成就）的典型案例（限1000字以内，图片以附件形式上传）：</w:t>
            </w:r>
          </w:p>
        </w:tc>
        <w:tc>
          <w:tcPr>
            <w:tcW w:w="5780"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上传</w:t>
            </w:r>
          </w:p>
          <w:p>
            <w:pPr>
              <w:widowControl/>
              <w:jc w:val="center"/>
              <w:rPr>
                <w:rFonts w:hint="default" w:ascii="Times New Roman" w:hAnsi="Times New Roman" w:cs="Times New Roman"/>
              </w:rPr>
            </w:pPr>
            <w:r>
              <w:rPr>
                <w:rFonts w:hint="default" w:ascii="Times New Roman" w:hAnsi="Times New Roman" w:cs="Times New Roman"/>
              </w:rPr>
              <w:t>附件</w:t>
            </w:r>
          </w:p>
        </w:tc>
      </w:tr>
    </w:tbl>
    <w:p>
      <w:pPr>
        <w:rPr>
          <w:rFonts w:hint="default" w:ascii="Times New Roman" w:hAnsi="Times New Roman" w:cs="Times New Roman"/>
        </w:rPr>
      </w:pPr>
    </w:p>
    <w:p>
      <w:pPr>
        <w:rPr>
          <w:rFonts w:hint="default" w:ascii="Times New Roman" w:hAnsi="Times New Roman" w:cs="Times New Roman"/>
          <w:b/>
          <w:szCs w:val="21"/>
        </w:rPr>
      </w:pPr>
      <w:r>
        <w:rPr>
          <w:rFonts w:hint="default" w:ascii="Times New Roman" w:hAnsi="Times New Roman" w:cs="Times New Roman"/>
          <w:b/>
          <w:szCs w:val="21"/>
        </w:rPr>
        <w:t>（二）非企业基本信息</w:t>
      </w:r>
    </w:p>
    <w:tbl>
      <w:tblPr>
        <w:tblStyle w:val="7"/>
        <w:tblpPr w:leftFromText="180" w:rightFromText="180" w:vertAnchor="text" w:horzAnchor="margin" w:tblpY="167"/>
        <w:tblW w:w="9191" w:type="dxa"/>
        <w:tblInd w:w="0" w:type="dxa"/>
        <w:tblLayout w:type="fixed"/>
        <w:tblCellMar>
          <w:top w:w="0" w:type="dxa"/>
          <w:left w:w="108" w:type="dxa"/>
          <w:bottom w:w="0" w:type="dxa"/>
          <w:right w:w="108" w:type="dxa"/>
        </w:tblCellMar>
      </w:tblPr>
      <w:tblGrid>
        <w:gridCol w:w="709"/>
        <w:gridCol w:w="98"/>
        <w:gridCol w:w="122"/>
        <w:gridCol w:w="517"/>
        <w:gridCol w:w="228"/>
        <w:gridCol w:w="186"/>
        <w:gridCol w:w="445"/>
        <w:gridCol w:w="68"/>
        <w:gridCol w:w="420"/>
        <w:gridCol w:w="96"/>
        <w:gridCol w:w="338"/>
        <w:gridCol w:w="499"/>
        <w:gridCol w:w="215"/>
        <w:gridCol w:w="163"/>
        <w:gridCol w:w="152"/>
        <w:gridCol w:w="355"/>
        <w:gridCol w:w="48"/>
        <w:gridCol w:w="741"/>
        <w:gridCol w:w="164"/>
        <w:gridCol w:w="353"/>
        <w:gridCol w:w="28"/>
        <w:gridCol w:w="191"/>
        <w:gridCol w:w="251"/>
        <w:gridCol w:w="718"/>
        <w:gridCol w:w="112"/>
        <w:gridCol w:w="14"/>
        <w:gridCol w:w="910"/>
        <w:gridCol w:w="55"/>
        <w:gridCol w:w="995"/>
      </w:tblGrid>
      <w:tr>
        <w:tblPrEx>
          <w:tblCellMar>
            <w:top w:w="0" w:type="dxa"/>
            <w:left w:w="108" w:type="dxa"/>
            <w:bottom w:w="0" w:type="dxa"/>
            <w:right w:w="108" w:type="dxa"/>
          </w:tblCellMar>
        </w:tblPrEx>
        <w:trPr>
          <w:trHeight w:val="567" w:hRule="atLeast"/>
        </w:trPr>
        <w:tc>
          <w:tcPr>
            <w:tcW w:w="9191" w:type="dxa"/>
            <w:gridSpan w:val="29"/>
            <w:tcBorders>
              <w:top w:val="single" w:color="000000" w:sz="8" w:space="0"/>
              <w:left w:val="single" w:color="auto" w:sz="8" w:space="0"/>
              <w:bottom w:val="single" w:color="auto" w:sz="8" w:space="0"/>
              <w:right w:val="single" w:color="auto" w:sz="8" w:space="0"/>
            </w:tcBorders>
            <w:vAlign w:val="center"/>
          </w:tcPr>
          <w:p>
            <w:pPr>
              <w:rPr>
                <w:rFonts w:hint="default" w:ascii="Times New Roman" w:hAnsi="Times New Roman" w:cs="Times New Roman"/>
                <w:b/>
                <w:szCs w:val="21"/>
              </w:rPr>
            </w:pPr>
            <w:r>
              <w:rPr>
                <w:rFonts w:hint="default" w:ascii="Times New Roman" w:hAnsi="Times New Roman" w:cs="Times New Roman"/>
                <w:b/>
                <w:szCs w:val="21"/>
              </w:rPr>
              <w:t>1、单位基本信息</w:t>
            </w:r>
          </w:p>
        </w:tc>
      </w:tr>
      <w:tr>
        <w:tblPrEx>
          <w:tblCellMar>
            <w:top w:w="0" w:type="dxa"/>
            <w:left w:w="108" w:type="dxa"/>
            <w:bottom w:w="0" w:type="dxa"/>
            <w:right w:w="108" w:type="dxa"/>
          </w:tblCellMar>
        </w:tblPrEx>
        <w:trPr>
          <w:trHeight w:val="567" w:hRule="atLeast"/>
        </w:trPr>
        <w:tc>
          <w:tcPr>
            <w:tcW w:w="2305" w:type="dxa"/>
            <w:gridSpan w:val="7"/>
            <w:tcBorders>
              <w:top w:val="single" w:color="000000"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单位名称</w:t>
            </w:r>
          </w:p>
        </w:tc>
        <w:tc>
          <w:tcPr>
            <w:tcW w:w="6886"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注册所在地</w:t>
            </w:r>
          </w:p>
        </w:tc>
        <w:tc>
          <w:tcPr>
            <w:tcW w:w="6886"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单位地址</w:t>
            </w:r>
          </w:p>
        </w:tc>
        <w:tc>
          <w:tcPr>
            <w:tcW w:w="6886"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单位类型</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组织机构代码/统一社会信用代码</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税务登记号</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营业执照注册号</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电子邮箱</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单位电话</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cs="Times New Roman"/>
                <w:b/>
              </w:rPr>
            </w:pPr>
            <w:r>
              <w:rPr>
                <w:rFonts w:hint="default" w:ascii="Times New Roman" w:hAnsi="Times New Roman" w:cs="Times New Roman"/>
                <w:b/>
              </w:rPr>
              <w:t>2、单位人员情况</w:t>
            </w: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法定代表人姓名</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法定代表人手机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项目负责人姓名</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负责人手机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职工总数（人）</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其中：直接从事研发人员数（人）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其中：副高级职称及以上（人）</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博士学历（人）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b/>
              </w:rPr>
            </w:pPr>
            <w:r>
              <w:rPr>
                <w:rFonts w:hint="default" w:ascii="Times New Roman" w:hAnsi="Times New Roman" w:cs="Times New Roman"/>
                <w:b/>
              </w:rPr>
              <w:t>3、单位财务状况</w:t>
            </w: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commentRangeStart w:id="3"/>
            <w:r>
              <w:rPr>
                <w:rFonts w:hint="default" w:ascii="Times New Roman" w:hAnsi="Times New Roman" w:cs="Times New Roman"/>
              </w:rPr>
              <w:t>上年度支出（费用）</w:t>
            </w:r>
            <w:commentRangeEnd w:id="3"/>
            <w:r>
              <w:rPr>
                <w:rFonts w:hint="default" w:ascii="Times New Roman" w:hAnsi="Times New Roman" w:cs="Times New Roman"/>
              </w:rPr>
              <w:commentReference w:id="3"/>
            </w:r>
          </w:p>
          <w:p>
            <w:pPr>
              <w:jc w:val="left"/>
              <w:rPr>
                <w:rFonts w:hint="default" w:ascii="Times New Roman" w:hAnsi="Times New Roman" w:cs="Times New Roman"/>
              </w:rPr>
            </w:pPr>
            <w:r>
              <w:rPr>
                <w:rFonts w:hint="default" w:ascii="Times New Roman" w:hAnsi="Times New Roman" w:cs="Times New Roman"/>
              </w:rPr>
              <w:t>（万元）</w:t>
            </w:r>
          </w:p>
        </w:tc>
        <w:tc>
          <w:tcPr>
            <w:tcW w:w="2306"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w:t>
            </w:r>
            <w:commentRangeStart w:id="4"/>
            <w:r>
              <w:rPr>
                <w:rFonts w:hint="default" w:ascii="Times New Roman" w:hAnsi="Times New Roman" w:cs="Times New Roman"/>
              </w:rPr>
              <w:t>研发经费支出总额</w:t>
            </w:r>
            <w:commentRangeEnd w:id="4"/>
            <w:r>
              <w:rPr>
                <w:rFonts w:hint="default" w:ascii="Times New Roman" w:hAnsi="Times New Roman" w:cs="Times New Roman"/>
              </w:rPr>
              <w:commentReference w:id="4"/>
            </w:r>
            <w:r>
              <w:rPr>
                <w:rFonts w:hint="default" w:ascii="Times New Roman" w:hAnsi="Times New Roman" w:cs="Times New Roman"/>
              </w:rPr>
              <w:t>（万元）</w:t>
            </w:r>
          </w:p>
        </w:tc>
        <w:tc>
          <w:tcPr>
            <w:tcW w:w="2086" w:type="dxa"/>
            <w:gridSpan w:val="5"/>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b/>
              </w:rPr>
              <w:t>4、开展产学研合作情况</w:t>
            </w:r>
          </w:p>
        </w:tc>
      </w:tr>
      <w:tr>
        <w:tblPrEx>
          <w:tblCellMar>
            <w:top w:w="0" w:type="dxa"/>
            <w:left w:w="108" w:type="dxa"/>
            <w:bottom w:w="0" w:type="dxa"/>
            <w:right w:w="108" w:type="dxa"/>
          </w:tblCellMar>
        </w:tblPrEx>
        <w:trPr>
          <w:trHeight w:val="567" w:hRule="atLeast"/>
        </w:trPr>
        <w:tc>
          <w:tcPr>
            <w:tcW w:w="1674" w:type="dxa"/>
            <w:gridSpan w:val="5"/>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是否开展产</w:t>
            </w:r>
          </w:p>
          <w:p>
            <w:pPr>
              <w:jc w:val="center"/>
              <w:rPr>
                <w:rFonts w:hint="default" w:ascii="Times New Roman" w:hAnsi="Times New Roman" w:cs="Times New Roman"/>
              </w:rPr>
            </w:pPr>
            <w:r>
              <w:rPr>
                <w:rFonts w:hint="default" w:ascii="Times New Roman" w:hAnsi="Times New Roman" w:cs="Times New Roman"/>
              </w:rPr>
              <w:t>学研活动</w:t>
            </w:r>
          </w:p>
        </w:tc>
        <w:tc>
          <w:tcPr>
            <w:tcW w:w="1215" w:type="dxa"/>
            <w:gridSpan w:val="5"/>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 □否</w:t>
            </w:r>
          </w:p>
        </w:tc>
        <w:tc>
          <w:tcPr>
            <w:tcW w:w="1215"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合作方区域</w:t>
            </w:r>
          </w:p>
        </w:tc>
        <w:tc>
          <w:tcPr>
            <w:tcW w:w="1813" w:type="dxa"/>
            <w:gridSpan w:val="6"/>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□省内   □省外</w:t>
            </w:r>
          </w:p>
          <w:p>
            <w:pPr>
              <w:jc w:val="left"/>
              <w:rPr>
                <w:rFonts w:hint="default" w:ascii="Times New Roman" w:hAnsi="Times New Roman" w:cs="Times New Roman"/>
              </w:rPr>
            </w:pPr>
            <w:r>
              <w:rPr>
                <w:rFonts w:hint="default" w:ascii="Times New Roman" w:hAnsi="Times New Roman" w:cs="Times New Roman"/>
              </w:rPr>
              <w:t>□境外   □国外</w:t>
            </w:r>
          </w:p>
        </w:tc>
        <w:tc>
          <w:tcPr>
            <w:tcW w:w="1300" w:type="dxa"/>
            <w:gridSpan w:val="5"/>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合作经费（万元）</w:t>
            </w:r>
          </w:p>
        </w:tc>
        <w:tc>
          <w:tcPr>
            <w:tcW w:w="1974"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1674" w:type="dxa"/>
            <w:gridSpan w:val="5"/>
            <w:vMerge w:val="restart"/>
            <w:tcBorders>
              <w:top w:val="single" w:color="auto" w:sz="8" w:space="0"/>
              <w:left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合作单位</w:t>
            </w:r>
          </w:p>
          <w:p>
            <w:pPr>
              <w:jc w:val="center"/>
              <w:rPr>
                <w:rFonts w:hint="default" w:ascii="Times New Roman" w:hAnsi="Times New Roman" w:cs="Times New Roman"/>
              </w:rPr>
            </w:pPr>
            <w:r>
              <w:rPr>
                <w:rFonts w:hint="default" w:ascii="Times New Roman" w:hAnsi="Times New Roman" w:cs="Times New Roman"/>
              </w:rPr>
              <w:t>（最多三家）</w:t>
            </w: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单位名称</w:t>
            </w: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所属区域（可多选）</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rPr>
                <w:rFonts w:hint="default" w:ascii="Times New Roman" w:hAnsi="Times New Roman" w:cs="Times New Roman"/>
              </w:rPr>
            </w:pP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 xml:space="preserve">□“一路一带”  □长江经济带  </w:t>
            </w:r>
          </w:p>
          <w:p>
            <w:pPr>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rPr>
                <w:rFonts w:hint="default" w:ascii="Times New Roman" w:hAnsi="Times New Roman" w:cs="Times New Roman"/>
              </w:rPr>
            </w:pP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 xml:space="preserve">□“一路一带”  □长江经济带  </w:t>
            </w:r>
          </w:p>
          <w:p>
            <w:pPr>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bottom w:val="single" w:color="auto" w:sz="4" w:space="0"/>
              <w:right w:val="single" w:color="auto" w:sz="8" w:space="0"/>
            </w:tcBorders>
            <w:vAlign w:val="center"/>
          </w:tcPr>
          <w:p>
            <w:pPr>
              <w:rPr>
                <w:rFonts w:hint="default" w:ascii="Times New Roman" w:hAnsi="Times New Roman" w:cs="Times New Roman"/>
              </w:rPr>
            </w:pP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 xml:space="preserve">□“一路一带”  □长江经济带  </w:t>
            </w:r>
          </w:p>
          <w:p>
            <w:pPr>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5、主营业务产品</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主要产品名称</w:t>
            </w: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领域</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6、知识产权情况</w:t>
            </w: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上一年度申请数</w:t>
            </w:r>
          </w:p>
        </w:tc>
        <w:tc>
          <w:tcPr>
            <w:tcW w:w="4532" w:type="dxa"/>
            <w:gridSpan w:val="12"/>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上一年度授权数</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发明</w:t>
            </w:r>
          </w:p>
          <w:p>
            <w:pPr>
              <w:jc w:val="center"/>
              <w:rPr>
                <w:rFonts w:hint="default" w:ascii="Times New Roman" w:hAnsi="Times New Roman" w:cs="Times New Roman"/>
              </w:rPr>
            </w:pPr>
            <w:r>
              <w:rPr>
                <w:rFonts w:hint="default" w:ascii="Times New Roman" w:hAnsi="Times New Roman" w:cs="Times New Roman"/>
              </w:rPr>
              <w:t>专利</w:t>
            </w:r>
          </w:p>
        </w:tc>
        <w:tc>
          <w:tcPr>
            <w:tcW w:w="737"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实用</w:t>
            </w:r>
          </w:p>
          <w:p>
            <w:pPr>
              <w:jc w:val="center"/>
              <w:rPr>
                <w:rFonts w:hint="default" w:ascii="Times New Roman" w:hAnsi="Times New Roman" w:cs="Times New Roman"/>
              </w:rPr>
            </w:pPr>
            <w:r>
              <w:rPr>
                <w:rFonts w:hint="default" w:ascii="Times New Roman" w:hAnsi="Times New Roman" w:cs="Times New Roman"/>
              </w:rPr>
              <w:t>新型</w:t>
            </w:r>
          </w:p>
        </w:tc>
        <w:tc>
          <w:tcPr>
            <w:tcW w:w="859"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软件</w:t>
            </w:r>
          </w:p>
          <w:p>
            <w:pPr>
              <w:jc w:val="center"/>
              <w:rPr>
                <w:rFonts w:hint="default" w:ascii="Times New Roman" w:hAnsi="Times New Roman" w:cs="Times New Roman"/>
              </w:rPr>
            </w:pPr>
            <w:r>
              <w:rPr>
                <w:rFonts w:hint="default" w:ascii="Times New Roman" w:hAnsi="Times New Roman" w:cs="Times New Roman"/>
              </w:rPr>
              <w:t>著作权</w:t>
            </w:r>
          </w:p>
        </w:tc>
        <w:tc>
          <w:tcPr>
            <w:tcW w:w="922"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动植物</w:t>
            </w:r>
          </w:p>
          <w:p>
            <w:pPr>
              <w:jc w:val="center"/>
              <w:rPr>
                <w:rFonts w:hint="default" w:ascii="Times New Roman" w:hAnsi="Times New Roman" w:cs="Times New Roman"/>
              </w:rPr>
            </w:pPr>
            <w:r>
              <w:rPr>
                <w:rFonts w:hint="default" w:ascii="Times New Roman" w:hAnsi="Times New Roman" w:cs="Times New Roman"/>
              </w:rPr>
              <w:t>新品种</w:t>
            </w:r>
          </w:p>
        </w:tc>
        <w:tc>
          <w:tcPr>
            <w:tcW w:w="714"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新药</w:t>
            </w:r>
          </w:p>
          <w:p>
            <w:pPr>
              <w:jc w:val="center"/>
              <w:rPr>
                <w:rFonts w:hint="default" w:ascii="Times New Roman" w:hAnsi="Times New Roman" w:cs="Times New Roman"/>
              </w:rPr>
            </w:pPr>
            <w:r>
              <w:rPr>
                <w:rFonts w:hint="default" w:ascii="Times New Roman" w:hAnsi="Times New Roman" w:cs="Times New Roman"/>
              </w:rPr>
              <w:t>证书</w:t>
            </w:r>
          </w:p>
        </w:tc>
        <w:tc>
          <w:tcPr>
            <w:tcW w:w="718"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PCT</w:t>
            </w:r>
          </w:p>
          <w:p>
            <w:pPr>
              <w:jc w:val="center"/>
              <w:rPr>
                <w:rFonts w:hint="default" w:ascii="Times New Roman" w:hAnsi="Times New Roman" w:cs="Times New Roman"/>
              </w:rPr>
            </w:pPr>
            <w:r>
              <w:rPr>
                <w:rFonts w:hint="default" w:ascii="Times New Roman" w:hAnsi="Times New Roman" w:cs="Times New Roman"/>
              </w:rPr>
              <w:t>申请</w:t>
            </w:r>
          </w:p>
        </w:tc>
        <w:tc>
          <w:tcPr>
            <w:tcW w:w="741"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发明</w:t>
            </w:r>
          </w:p>
          <w:p>
            <w:pPr>
              <w:jc w:val="center"/>
              <w:rPr>
                <w:rFonts w:hint="default" w:ascii="Times New Roman" w:hAnsi="Times New Roman" w:cs="Times New Roman"/>
              </w:rPr>
            </w:pPr>
            <w:r>
              <w:rPr>
                <w:rFonts w:hint="default" w:ascii="Times New Roman" w:hAnsi="Times New Roman" w:cs="Times New Roman"/>
              </w:rPr>
              <w:t>专利</w:t>
            </w:r>
          </w:p>
        </w:tc>
        <w:tc>
          <w:tcPr>
            <w:tcW w:w="736"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实用</w:t>
            </w:r>
          </w:p>
          <w:p>
            <w:pPr>
              <w:jc w:val="center"/>
              <w:rPr>
                <w:rFonts w:hint="default" w:ascii="Times New Roman" w:hAnsi="Times New Roman" w:cs="Times New Roman"/>
              </w:rPr>
            </w:pPr>
            <w:r>
              <w:rPr>
                <w:rFonts w:hint="default" w:ascii="Times New Roman" w:hAnsi="Times New Roman" w:cs="Times New Roman"/>
              </w:rPr>
              <w:t>新型</w:t>
            </w:r>
          </w:p>
        </w:tc>
        <w:tc>
          <w:tcPr>
            <w:tcW w:w="969"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软件</w:t>
            </w:r>
          </w:p>
          <w:p>
            <w:pPr>
              <w:jc w:val="center"/>
              <w:rPr>
                <w:rFonts w:hint="default" w:ascii="Times New Roman" w:hAnsi="Times New Roman" w:cs="Times New Roman"/>
              </w:rPr>
            </w:pPr>
            <w:r>
              <w:rPr>
                <w:rFonts w:hint="default" w:ascii="Times New Roman" w:hAnsi="Times New Roman" w:cs="Times New Roman"/>
              </w:rPr>
              <w:t>著作权</w:t>
            </w:r>
          </w:p>
        </w:tc>
        <w:tc>
          <w:tcPr>
            <w:tcW w:w="1036"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动植物</w:t>
            </w:r>
          </w:p>
          <w:p>
            <w:pPr>
              <w:jc w:val="center"/>
              <w:rPr>
                <w:rFonts w:hint="default" w:ascii="Times New Roman" w:hAnsi="Times New Roman" w:cs="Times New Roman"/>
              </w:rPr>
            </w:pPr>
            <w:r>
              <w:rPr>
                <w:rFonts w:hint="default" w:ascii="Times New Roman" w:hAnsi="Times New Roman" w:cs="Times New Roman"/>
              </w:rPr>
              <w:t>新品种</w:t>
            </w:r>
          </w:p>
        </w:tc>
        <w:tc>
          <w:tcPr>
            <w:tcW w:w="1050"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新药</w:t>
            </w:r>
          </w:p>
          <w:p>
            <w:pPr>
              <w:jc w:val="center"/>
              <w:rPr>
                <w:rFonts w:hint="default" w:ascii="Times New Roman" w:hAnsi="Times New Roman" w:cs="Times New Roman"/>
              </w:rPr>
            </w:pPr>
            <w:r>
              <w:rPr>
                <w:rFonts w:hint="default" w:ascii="Times New Roman" w:hAnsi="Times New Roman" w:cs="Times New Roman"/>
              </w:rPr>
              <w:t>证书</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37"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859"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922"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14"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18"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41"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36"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969"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1036"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1050"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上一年度主持（参与）标准情况</w:t>
            </w:r>
          </w:p>
        </w:tc>
        <w:tc>
          <w:tcPr>
            <w:tcW w:w="4532"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论文发表情况</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国际</w:t>
            </w:r>
          </w:p>
        </w:tc>
        <w:tc>
          <w:tcPr>
            <w:tcW w:w="93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国家</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行业</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地方</w:t>
            </w:r>
          </w:p>
        </w:tc>
        <w:tc>
          <w:tcPr>
            <w:tcW w:w="93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企业</w:t>
            </w:r>
          </w:p>
        </w:tc>
        <w:tc>
          <w:tcPr>
            <w:tcW w:w="128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发表总数</w:t>
            </w:r>
          </w:p>
        </w:tc>
        <w:tc>
          <w:tcPr>
            <w:tcW w:w="128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SCI论文</w:t>
            </w:r>
          </w:p>
        </w:tc>
        <w:tc>
          <w:tcPr>
            <w:tcW w:w="19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EI论文</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28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286"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9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人才引进培养情况</w:t>
            </w: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引进副高级以上</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引进博士</w:t>
            </w: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引进3人以上团队</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培训人员</w:t>
            </w: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上一年度新工艺</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上一年度新产品</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上一年度新业态</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上一年度新装置</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单位累计拥有有效发明专利</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农业示范推广效益</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3640"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单位开展研发活动（重大成果或创新成就）的典型案例（限1000字以内，图片以附件形式上传）：</w:t>
            </w:r>
          </w:p>
        </w:tc>
        <w:tc>
          <w:tcPr>
            <w:tcW w:w="5891"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上传</w:t>
            </w:r>
          </w:p>
          <w:p>
            <w:pPr>
              <w:widowControl/>
              <w:jc w:val="center"/>
              <w:rPr>
                <w:rFonts w:hint="default" w:ascii="Times New Roman" w:hAnsi="Times New Roman" w:cs="Times New Roman"/>
              </w:rPr>
            </w:pPr>
            <w:r>
              <w:rPr>
                <w:rFonts w:hint="default" w:ascii="Times New Roman" w:hAnsi="Times New Roman" w:cs="Times New Roman"/>
              </w:rPr>
              <w:t>附件</w:t>
            </w:r>
          </w:p>
        </w:tc>
      </w:tr>
      <w:bookmarkEnd w:id="7"/>
    </w:tbl>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br w:type="page"/>
      </w: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二</w:t>
      </w:r>
      <w:r>
        <w:rPr>
          <w:rFonts w:hint="default" w:ascii="Times New Roman" w:hAnsi="Times New Roman" w:eastAsia="黑体" w:cs="Times New Roman"/>
          <w:b w:val="0"/>
          <w:bCs/>
          <w:sz w:val="28"/>
          <w:szCs w:val="28"/>
        </w:rPr>
        <w:t>、实验室及依托单位基本情况</w:t>
      </w:r>
    </w:p>
    <w:tbl>
      <w:tblPr>
        <w:tblStyle w:val="7"/>
        <w:tblW w:w="9286" w:type="dxa"/>
        <w:tblInd w:w="0" w:type="dxa"/>
        <w:tblLayout w:type="fixed"/>
        <w:tblCellMar>
          <w:top w:w="0" w:type="dxa"/>
          <w:left w:w="108" w:type="dxa"/>
          <w:bottom w:w="0" w:type="dxa"/>
          <w:right w:w="108" w:type="dxa"/>
        </w:tblCellMar>
      </w:tblPr>
      <w:tblGrid>
        <w:gridCol w:w="675"/>
        <w:gridCol w:w="864"/>
        <w:gridCol w:w="689"/>
        <w:gridCol w:w="150"/>
        <w:gridCol w:w="189"/>
        <w:gridCol w:w="880"/>
        <w:gridCol w:w="28"/>
        <w:gridCol w:w="662"/>
        <w:gridCol w:w="263"/>
        <w:gridCol w:w="814"/>
        <w:gridCol w:w="96"/>
        <w:gridCol w:w="101"/>
        <w:gridCol w:w="782"/>
        <w:gridCol w:w="172"/>
        <w:gridCol w:w="349"/>
        <w:gridCol w:w="41"/>
        <w:gridCol w:w="505"/>
        <w:gridCol w:w="204"/>
        <w:gridCol w:w="496"/>
        <w:gridCol w:w="168"/>
        <w:gridCol w:w="1158"/>
      </w:tblGrid>
      <w:tr>
        <w:tblPrEx>
          <w:tblCellMar>
            <w:top w:w="0" w:type="dxa"/>
            <w:left w:w="108" w:type="dxa"/>
            <w:bottom w:w="0" w:type="dxa"/>
            <w:right w:w="108" w:type="dxa"/>
          </w:tblCellMar>
        </w:tblPrEx>
        <w:trPr>
          <w:trHeight w:val="439" w:hRule="atLeast"/>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拟建实验室</w:t>
            </w:r>
          </w:p>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名称</w:t>
            </w:r>
          </w:p>
        </w:tc>
        <w:tc>
          <w:tcPr>
            <w:tcW w:w="2861"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81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学科领域</w:t>
            </w:r>
          </w:p>
        </w:tc>
        <w:tc>
          <w:tcPr>
            <w:tcW w:w="150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commentReference w:id="5"/>
            </w:r>
            <w:r>
              <w:rPr>
                <w:rFonts w:hint="default" w:ascii="Times New Roman" w:hAnsi="Times New Roman" w:cs="Times New Roman"/>
                <w:color w:val="000000"/>
                <w:kern w:val="0"/>
                <w:sz w:val="22"/>
              </w:rPr>
              <w:t>　</w:t>
            </w:r>
          </w:p>
        </w:tc>
        <w:tc>
          <w:tcPr>
            <w:tcW w:w="75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技术领域</w:t>
            </w:r>
          </w:p>
        </w:tc>
        <w:tc>
          <w:tcPr>
            <w:tcW w:w="182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commentReference w:id="6"/>
            </w:r>
          </w:p>
        </w:tc>
      </w:tr>
      <w:tr>
        <w:tblPrEx>
          <w:tblCellMar>
            <w:top w:w="0" w:type="dxa"/>
            <w:left w:w="108" w:type="dxa"/>
            <w:bottom w:w="0" w:type="dxa"/>
            <w:right w:w="108" w:type="dxa"/>
          </w:tblCellMar>
        </w:tblPrEx>
        <w:trPr>
          <w:trHeight w:val="439" w:hRule="atLeast"/>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主要研究方向</w:t>
            </w:r>
          </w:p>
        </w:tc>
        <w:tc>
          <w:tcPr>
            <w:tcW w:w="7747" w:type="dxa"/>
            <w:gridSpan w:val="19"/>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rPr>
              <w:t>1</w:t>
            </w:r>
            <w:r>
              <w:rPr>
                <w:rFonts w:hint="default" w:ascii="Times New Roman" w:hAnsi="Times New Roman" w:cs="Times New Roman"/>
                <w:color w:val="000000"/>
                <w:kern w:val="0"/>
                <w:sz w:val="22"/>
                <w:lang w:eastAsia="zh-CN"/>
              </w:rPr>
              <w:t>.</w:t>
            </w:r>
          </w:p>
          <w:p>
            <w:pPr>
              <w:widowControl/>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rPr>
              <w:t>2</w:t>
            </w:r>
            <w:r>
              <w:rPr>
                <w:rFonts w:hint="default" w:ascii="Times New Roman" w:hAnsi="Times New Roman" w:cs="Times New Roman"/>
                <w:color w:val="000000"/>
                <w:kern w:val="0"/>
                <w:sz w:val="22"/>
                <w:lang w:eastAsia="zh-CN"/>
              </w:rPr>
              <w:t>.</w:t>
            </w:r>
            <w:r>
              <w:rPr>
                <w:rFonts w:hint="default" w:ascii="Times New Roman" w:hAnsi="Times New Roman" w:cs="Times New Roman"/>
              </w:rPr>
              <w:commentReference w:id="7"/>
            </w:r>
          </w:p>
          <w:p>
            <w:pPr>
              <w:widowControl/>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w:t>
            </w:r>
          </w:p>
        </w:tc>
      </w:tr>
      <w:tr>
        <w:tblPrEx>
          <w:tblCellMar>
            <w:top w:w="0" w:type="dxa"/>
            <w:left w:w="108" w:type="dxa"/>
            <w:bottom w:w="0" w:type="dxa"/>
            <w:right w:w="108" w:type="dxa"/>
          </w:tblCellMar>
        </w:tblPrEx>
        <w:trPr>
          <w:trHeight w:val="439" w:hRule="atLeast"/>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申报时间</w:t>
            </w:r>
          </w:p>
        </w:tc>
        <w:tc>
          <w:tcPr>
            <w:tcW w:w="3872" w:type="dxa"/>
            <w:gridSpan w:val="10"/>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val="en-US" w:eastAsia="zh-CN"/>
              </w:rPr>
            </w:pPr>
          </w:p>
        </w:tc>
        <w:tc>
          <w:tcPr>
            <w:tcW w:w="184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归口管理部门</w:t>
            </w:r>
          </w:p>
        </w:tc>
        <w:tc>
          <w:tcPr>
            <w:tcW w:w="2026" w:type="dxa"/>
            <w:gridSpan w:val="4"/>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val="en-US" w:eastAsia="zh-CN"/>
              </w:rPr>
            </w:pPr>
          </w:p>
        </w:tc>
      </w:tr>
      <w:tr>
        <w:tblPrEx>
          <w:tblCellMar>
            <w:top w:w="0" w:type="dxa"/>
            <w:left w:w="108" w:type="dxa"/>
            <w:bottom w:w="0" w:type="dxa"/>
            <w:right w:w="108" w:type="dxa"/>
          </w:tblCellMar>
        </w:tblPrEx>
        <w:trPr>
          <w:trHeight w:val="307" w:hRule="atLeast"/>
        </w:trPr>
        <w:tc>
          <w:tcPr>
            <w:tcW w:w="1539" w:type="dxa"/>
            <w:gridSpan w:val="2"/>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实验室</w:t>
            </w:r>
            <w:r>
              <w:rPr>
                <w:rFonts w:hint="default" w:ascii="Times New Roman" w:hAnsi="Times New Roman" w:cs="Times New Roman"/>
              </w:rPr>
              <w:commentReference w:id="8"/>
            </w:r>
            <w:r>
              <w:rPr>
                <w:rFonts w:hint="default" w:ascii="Times New Roman" w:hAnsi="Times New Roman" w:cs="Times New Roman"/>
                <w:color w:val="000000"/>
                <w:kern w:val="0"/>
                <w:sz w:val="22"/>
              </w:rPr>
              <w:t>主任</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姓名</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eastAsia="zh-CN"/>
              </w:rPr>
              <w:t>出生日期</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职称</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职务</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专业专长</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最高学位</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联系人</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姓名</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手机号码</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邮箱</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传真</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347" w:hRule="atLeast"/>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近三年来</w:t>
            </w:r>
          </w:p>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承担课题</w:t>
            </w:r>
          </w:p>
        </w:tc>
        <w:tc>
          <w:tcPr>
            <w:tcW w:w="7747" w:type="dxa"/>
            <w:gridSpan w:val="19"/>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其中</w:t>
            </w:r>
          </w:p>
        </w:tc>
      </w:tr>
      <w:tr>
        <w:tblPrEx>
          <w:tblCellMar>
            <w:top w:w="0" w:type="dxa"/>
            <w:left w:w="108" w:type="dxa"/>
            <w:bottom w:w="0" w:type="dxa"/>
            <w:right w:w="108" w:type="dxa"/>
          </w:tblCellMar>
        </w:tblPrEx>
        <w:trPr>
          <w:trHeight w:val="409" w:hRule="atLeast"/>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2861"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国家级项目</w:t>
            </w:r>
          </w:p>
        </w:tc>
        <w:tc>
          <w:tcPr>
            <w:tcW w:w="2860"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省部级项目</w:t>
            </w:r>
          </w:p>
        </w:tc>
        <w:tc>
          <w:tcPr>
            <w:tcW w:w="2026"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横向课题</w:t>
            </w: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年度实到经费</w:t>
            </w: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年度</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项目（项)</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经费（万元）</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项目（项)</w:t>
            </w:r>
          </w:p>
        </w:tc>
        <w:tc>
          <w:tcPr>
            <w:tcW w:w="184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经费（万元）</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项目（项)</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经费（万元）</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val="en-US" w:eastAsia="zh-CN"/>
              </w:rPr>
            </w:pPr>
            <w:commentRangeStart w:id="9"/>
            <w:r>
              <w:rPr>
                <w:rFonts w:hint="default" w:ascii="Times New Roman" w:hAnsi="Times New Roman" w:cs="Times New Roman"/>
                <w:color w:val="auto"/>
                <w:kern w:val="0"/>
                <w:sz w:val="22"/>
                <w:highlight w:val="none"/>
                <w:lang w:val="en-US" w:eastAsia="zh-CN"/>
              </w:rPr>
              <w:t>2021</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　</w:t>
            </w:r>
            <w:commentRangeEnd w:id="9"/>
            <w:r>
              <w:rPr>
                <w:rFonts w:hint="default" w:ascii="Times New Roman" w:hAnsi="Times New Roman" w:cs="Times New Roman"/>
                <w:color w:val="FF0000"/>
              </w:rPr>
              <w:commentReference w:id="9"/>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val="en-US" w:eastAsia="zh-CN"/>
              </w:rPr>
            </w:pPr>
            <w:r>
              <w:rPr>
                <w:rFonts w:hint="default" w:ascii="Times New Roman" w:hAnsi="Times New Roman" w:cs="Times New Roman"/>
                <w:color w:val="auto"/>
                <w:kern w:val="0"/>
                <w:sz w:val="22"/>
                <w:highlight w:val="none"/>
                <w:lang w:val="en-US" w:eastAsia="zh-CN"/>
              </w:rPr>
              <w:t>2020</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　</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val="en-US" w:eastAsia="zh-CN"/>
              </w:rPr>
            </w:pPr>
            <w:r>
              <w:rPr>
                <w:rFonts w:hint="default" w:ascii="Times New Roman" w:hAnsi="Times New Roman" w:cs="Times New Roman"/>
                <w:color w:val="auto"/>
                <w:kern w:val="0"/>
                <w:sz w:val="22"/>
                <w:highlight w:val="none"/>
                <w:lang w:val="en-US" w:eastAsia="zh-CN"/>
              </w:rPr>
              <w:t>2019</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　</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commentRangeStart w:id="10"/>
            <w:r>
              <w:rPr>
                <w:rFonts w:hint="default" w:ascii="Times New Roman" w:hAnsi="Times New Roman" w:cs="Times New Roman"/>
                <w:color w:val="auto"/>
                <w:kern w:val="0"/>
                <w:sz w:val="22"/>
              </w:rPr>
              <w:t>合计</w:t>
            </w:r>
            <w:commentRangeEnd w:id="10"/>
            <w:r>
              <w:rPr>
                <w:rFonts w:hint="default" w:ascii="Times New Roman" w:hAnsi="Times New Roman" w:cs="Times New Roman"/>
                <w:color w:val="auto"/>
              </w:rPr>
              <w:commentReference w:id="10"/>
            </w:r>
          </w:p>
        </w:tc>
        <w:tc>
          <w:tcPr>
            <w:tcW w:w="839" w:type="dxa"/>
            <w:gridSpan w:val="2"/>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FF0000"/>
                <w:kern w:val="0"/>
                <w:sz w:val="22"/>
                <w:highlight w:val="yellow"/>
              </w:rPr>
            </w:pPr>
          </w:p>
        </w:tc>
        <w:tc>
          <w:tcPr>
            <w:tcW w:w="2022" w:type="dxa"/>
            <w:gridSpan w:val="5"/>
            <w:tcBorders>
              <w:top w:val="single" w:color="auto" w:sz="4" w:space="0"/>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1011" w:type="dxa"/>
            <w:gridSpan w:val="3"/>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1849" w:type="dxa"/>
            <w:gridSpan w:val="5"/>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868" w:type="dxa"/>
            <w:gridSpan w:val="3"/>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1158"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近三年研究成果</w:t>
            </w:r>
          </w:p>
        </w:tc>
        <w:tc>
          <w:tcPr>
            <w:tcW w:w="86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获奖（项）</w:t>
            </w:r>
          </w:p>
        </w:tc>
        <w:tc>
          <w:tcPr>
            <w:tcW w:w="1908"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国家科技奖</w:t>
            </w:r>
          </w:p>
        </w:tc>
        <w:tc>
          <w:tcPr>
            <w:tcW w:w="2746"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省级科技奖</w:t>
            </w:r>
          </w:p>
        </w:tc>
        <w:tc>
          <w:tcPr>
            <w:tcW w:w="3093"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其他类型科技奖</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一等</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二等</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一等</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二等</w:t>
            </w: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三等</w:t>
            </w:r>
          </w:p>
        </w:tc>
        <w:tc>
          <w:tcPr>
            <w:tcW w:w="1067"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一等</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二等</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三等</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67"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论文（篇）</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SCI</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EI</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核心</w:t>
            </w:r>
          </w:p>
        </w:tc>
        <w:tc>
          <w:tcPr>
            <w:tcW w:w="1011"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发明专利（件）</w:t>
            </w: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申报</w:t>
            </w:r>
          </w:p>
        </w:tc>
        <w:tc>
          <w:tcPr>
            <w:tcW w:w="1067" w:type="dxa"/>
            <w:gridSpan w:val="4"/>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86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专著</w:t>
            </w:r>
          </w:p>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w:t>
            </w:r>
            <w:r>
              <w:rPr>
                <w:rFonts w:hint="default" w:ascii="Times New Roman" w:hAnsi="Times New Roman" w:cs="Times New Roman"/>
                <w:color w:val="auto"/>
                <w:kern w:val="0"/>
                <w:sz w:val="22"/>
                <w:lang w:eastAsia="zh-CN"/>
              </w:rPr>
              <w:t>部</w:t>
            </w:r>
            <w:r>
              <w:rPr>
                <w:rFonts w:hint="default" w:ascii="Times New Roman" w:hAnsi="Times New Roman" w:cs="Times New Roman"/>
                <w:color w:val="auto"/>
                <w:kern w:val="0"/>
                <w:sz w:val="22"/>
              </w:rPr>
              <w:t>）</w:t>
            </w:r>
          </w:p>
        </w:tc>
        <w:tc>
          <w:tcPr>
            <w:tcW w:w="1158"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11"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授权</w:t>
            </w:r>
          </w:p>
        </w:tc>
        <w:tc>
          <w:tcPr>
            <w:tcW w:w="1067"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86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170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技术转让（项）</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2860"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技术转让收益（万元）</w:t>
            </w:r>
          </w:p>
        </w:tc>
        <w:tc>
          <w:tcPr>
            <w:tcW w:w="2026" w:type="dxa"/>
            <w:gridSpan w:val="4"/>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研究队伍</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总数</w:t>
            </w:r>
          </w:p>
        </w:tc>
        <w:tc>
          <w:tcPr>
            <w:tcW w:w="83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国家级人才</w:t>
            </w:r>
          </w:p>
        </w:tc>
        <w:tc>
          <w:tcPr>
            <w:tcW w:w="106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省级人才</w:t>
            </w:r>
          </w:p>
        </w:tc>
        <w:tc>
          <w:tcPr>
            <w:tcW w:w="953"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18"/>
                <w:szCs w:val="20"/>
              </w:rPr>
              <w:t>高级职称</w:t>
            </w:r>
          </w:p>
        </w:tc>
        <w:tc>
          <w:tcPr>
            <w:tcW w:w="1011"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其中博士</w:t>
            </w:r>
          </w:p>
        </w:tc>
        <w:tc>
          <w:tcPr>
            <w:tcW w:w="78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其中硕士</w:t>
            </w:r>
          </w:p>
        </w:tc>
        <w:tc>
          <w:tcPr>
            <w:tcW w:w="1067" w:type="dxa"/>
            <w:gridSpan w:val="4"/>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35岁以下</w:t>
            </w:r>
          </w:p>
        </w:tc>
        <w:tc>
          <w:tcPr>
            <w:tcW w:w="868"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35-50岁</w:t>
            </w:r>
          </w:p>
        </w:tc>
        <w:tc>
          <w:tcPr>
            <w:tcW w:w="115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50岁以上</w:t>
            </w:r>
          </w:p>
        </w:tc>
      </w:tr>
      <w:tr>
        <w:tblPrEx>
          <w:tblCellMar>
            <w:top w:w="0" w:type="dxa"/>
            <w:left w:w="108" w:type="dxa"/>
            <w:bottom w:w="0" w:type="dxa"/>
            <w:right w:w="108" w:type="dxa"/>
          </w:tblCellMar>
        </w:tblPrEx>
        <w:trPr>
          <w:trHeight w:val="782"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rPr>
              <w:commentReference w:id="11"/>
            </w:r>
          </w:p>
        </w:tc>
        <w:tc>
          <w:tcPr>
            <w:tcW w:w="839"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069"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953"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011"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8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067" w:type="dxa"/>
            <w:gridSpan w:val="4"/>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868"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158"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534" w:hRule="atLeast"/>
        </w:trPr>
        <w:tc>
          <w:tcPr>
            <w:tcW w:w="6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科研基础</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1"/>
                <w:szCs w:val="22"/>
              </w:rPr>
              <w:t>研究单元数</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18"/>
                <w:szCs w:val="20"/>
              </w:rPr>
            </w:pPr>
            <w:r>
              <w:rPr>
                <w:rFonts w:hint="default" w:ascii="Times New Roman" w:hAnsi="Times New Roman" w:cs="Times New Roman"/>
                <w:color w:val="000000"/>
                <w:kern w:val="0"/>
                <w:sz w:val="18"/>
                <w:szCs w:val="20"/>
              </w:rPr>
              <w:t>实验室面积（平方米）</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18"/>
                <w:szCs w:val="20"/>
              </w:rPr>
            </w:pPr>
            <w:r>
              <w:rPr>
                <w:rFonts w:hint="default" w:ascii="Times New Roman" w:hAnsi="Times New Roman" w:cs="Times New Roman"/>
                <w:color w:val="000000"/>
                <w:kern w:val="0"/>
                <w:sz w:val="18"/>
                <w:szCs w:val="20"/>
              </w:rPr>
              <w:t>仪器设备总值（万元）</w:t>
            </w:r>
          </w:p>
        </w:tc>
        <w:tc>
          <w:tcPr>
            <w:tcW w:w="184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18"/>
                <w:szCs w:val="20"/>
                <w:lang w:eastAsia="zh-CN"/>
              </w:rPr>
            </w:pPr>
            <w:r>
              <w:rPr>
                <w:rFonts w:hint="default" w:ascii="Times New Roman" w:hAnsi="Times New Roman" w:cs="Times New Roman"/>
                <w:color w:val="000000"/>
                <w:kern w:val="0"/>
                <w:sz w:val="18"/>
                <w:szCs w:val="20"/>
              </w:rPr>
              <w:t>大型设备</w:t>
            </w:r>
            <w:r>
              <w:rPr>
                <w:rFonts w:hint="default" w:ascii="Times New Roman" w:hAnsi="Times New Roman" w:cs="Times New Roman"/>
                <w:color w:val="000000"/>
                <w:kern w:val="0"/>
                <w:sz w:val="18"/>
                <w:szCs w:val="20"/>
                <w:lang w:eastAsia="zh-CN"/>
              </w:rPr>
              <w:t>（</w:t>
            </w:r>
            <w:r>
              <w:rPr>
                <w:rFonts w:hint="default" w:ascii="Times New Roman" w:hAnsi="Times New Roman" w:cs="Times New Roman"/>
                <w:color w:val="000000"/>
                <w:kern w:val="0"/>
                <w:sz w:val="18"/>
                <w:szCs w:val="20"/>
                <w:lang w:val="en-US" w:eastAsia="zh-CN"/>
              </w:rPr>
              <w:t>台/套</w:t>
            </w:r>
            <w:r>
              <w:rPr>
                <w:rFonts w:hint="default" w:ascii="Times New Roman" w:hAnsi="Times New Roman" w:cs="Times New Roman"/>
                <w:color w:val="000000"/>
                <w:kern w:val="0"/>
                <w:sz w:val="18"/>
                <w:szCs w:val="20"/>
                <w:lang w:eastAsia="zh-CN"/>
              </w:rPr>
              <w:t>）</w:t>
            </w:r>
          </w:p>
        </w:tc>
        <w:tc>
          <w:tcPr>
            <w:tcW w:w="20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18"/>
                <w:szCs w:val="20"/>
              </w:rPr>
            </w:pPr>
            <w:r>
              <w:rPr>
                <w:rFonts w:hint="default" w:ascii="Times New Roman" w:hAnsi="Times New Roman" w:cs="Times New Roman"/>
                <w:color w:val="000000"/>
                <w:kern w:val="0"/>
                <w:sz w:val="18"/>
                <w:szCs w:val="20"/>
              </w:rPr>
              <w:t>近三年经费投入（万元）</w:t>
            </w:r>
          </w:p>
        </w:tc>
      </w:tr>
      <w:tr>
        <w:tblPrEx>
          <w:tblCellMar>
            <w:top w:w="0" w:type="dxa"/>
            <w:left w:w="108" w:type="dxa"/>
            <w:bottom w:w="0" w:type="dxa"/>
            <w:right w:w="108" w:type="dxa"/>
          </w:tblCellMar>
        </w:tblPrEx>
        <w:trPr>
          <w:trHeight w:val="76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20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625"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 w:val="22"/>
                <w:lang w:eastAsia="zh-CN"/>
              </w:rPr>
            </w:pPr>
            <w:commentRangeStart w:id="12"/>
            <w:r>
              <w:rPr>
                <w:rFonts w:hint="default" w:ascii="Times New Roman" w:hAnsi="Times New Roman" w:cs="Times New Roman"/>
                <w:color w:val="000000"/>
                <w:kern w:val="0"/>
                <w:sz w:val="22"/>
                <w:lang w:eastAsia="zh-CN"/>
              </w:rPr>
              <w:t>产学研合作</w:t>
            </w:r>
            <w:commentRangeEnd w:id="12"/>
            <w:r>
              <w:rPr>
                <w:rFonts w:hint="default" w:ascii="Times New Roman" w:hAnsi="Times New Roman" w:cs="Times New Roman"/>
              </w:rPr>
              <w:commentReference w:id="12"/>
            </w:r>
          </w:p>
        </w:tc>
        <w:tc>
          <w:tcPr>
            <w:tcW w:w="8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区域</w:t>
            </w:r>
          </w:p>
        </w:tc>
        <w:tc>
          <w:tcPr>
            <w:tcW w:w="190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合作单位名称</w:t>
            </w:r>
          </w:p>
        </w:tc>
        <w:tc>
          <w:tcPr>
            <w:tcW w:w="196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commentRangeStart w:id="13"/>
            <w:r>
              <w:rPr>
                <w:rFonts w:hint="default" w:ascii="Times New Roman" w:hAnsi="Times New Roman" w:cs="Times New Roman"/>
                <w:color w:val="000000"/>
                <w:kern w:val="0"/>
                <w:sz w:val="22"/>
                <w:lang w:eastAsia="zh-CN"/>
              </w:rPr>
              <w:t>单位性质</w:t>
            </w:r>
            <w:commentRangeEnd w:id="13"/>
            <w:r>
              <w:rPr>
                <w:rFonts w:hint="default" w:ascii="Times New Roman" w:hAnsi="Times New Roman" w:cs="Times New Roman"/>
              </w:rPr>
              <w:commentReference w:id="13"/>
            </w:r>
          </w:p>
        </w:tc>
        <w:tc>
          <w:tcPr>
            <w:tcW w:w="3875"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commentRangeStart w:id="14"/>
            <w:r>
              <w:rPr>
                <w:rFonts w:hint="default" w:ascii="Times New Roman" w:hAnsi="Times New Roman" w:cs="Times New Roman"/>
                <w:color w:val="000000"/>
                <w:kern w:val="0"/>
                <w:sz w:val="22"/>
                <w:lang w:eastAsia="zh-CN"/>
              </w:rPr>
              <w:t>合作内容</w:t>
            </w:r>
            <w:commentRangeEnd w:id="14"/>
            <w:r>
              <w:rPr>
                <w:rFonts w:hint="default" w:ascii="Times New Roman" w:hAnsi="Times New Roman" w:cs="Times New Roman"/>
              </w:rPr>
              <w:commentReference w:id="14"/>
            </w:r>
          </w:p>
        </w:tc>
      </w:tr>
      <w:tr>
        <w:tblPrEx>
          <w:tblCellMar>
            <w:top w:w="0" w:type="dxa"/>
            <w:left w:w="108" w:type="dxa"/>
            <w:bottom w:w="0" w:type="dxa"/>
            <w:right w:w="108" w:type="dxa"/>
          </w:tblCellMar>
        </w:tblPrEx>
        <w:trPr>
          <w:trHeight w:val="773" w:hRule="atLeast"/>
        </w:trPr>
        <w:tc>
          <w:tcPr>
            <w:tcW w:w="675" w:type="dxa"/>
            <w:vMerge w:val="continue"/>
            <w:tcBorders>
              <w:top w:val="single" w:color="auto" w:sz="4" w:space="0"/>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eastAsia="zh-CN"/>
              </w:rPr>
            </w:pPr>
          </w:p>
        </w:tc>
        <w:tc>
          <w:tcPr>
            <w:tcW w:w="864" w:type="dxa"/>
            <w:vMerge w:val="restart"/>
            <w:tcBorders>
              <w:top w:val="single" w:color="auto" w:sz="4" w:space="0"/>
              <w:left w:val="nil"/>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国内</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1.</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both"/>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773" w:hRule="atLeast"/>
        </w:trPr>
        <w:tc>
          <w:tcPr>
            <w:tcW w:w="67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eastAsia="zh-CN"/>
              </w:rPr>
            </w:pPr>
          </w:p>
        </w:tc>
        <w:tc>
          <w:tcPr>
            <w:tcW w:w="864" w:type="dxa"/>
            <w:vMerge w:val="continue"/>
            <w:tcBorders>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lang w:eastAsia="zh-CN"/>
              </w:rPr>
            </w:pP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2.</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699" w:hRule="atLeast"/>
        </w:trPr>
        <w:tc>
          <w:tcPr>
            <w:tcW w:w="67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restart"/>
            <w:tcBorders>
              <w:top w:val="nil"/>
              <w:left w:val="nil"/>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国外</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1.</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699" w:hRule="atLeast"/>
        </w:trPr>
        <w:tc>
          <w:tcPr>
            <w:tcW w:w="675"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continue"/>
            <w:tcBorders>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lang w:eastAsia="zh-CN"/>
              </w:rPr>
            </w:pP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2.</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bookmarkStart w:id="8" w:name="OLE_LINK1" w:colFirst="1" w:colLast="5"/>
            <w:r>
              <w:rPr>
                <w:rFonts w:hint="default" w:ascii="Times New Roman" w:hAnsi="Times New Roman" w:cs="Times New Roman"/>
                <w:color w:val="000000"/>
                <w:kern w:val="0"/>
                <w:sz w:val="22"/>
              </w:rPr>
              <w:t>依托单位</w:t>
            </w: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szCs w:val="24"/>
                <w:lang w:eastAsia="zh-CN"/>
              </w:rPr>
            </w:pPr>
            <w:r>
              <w:rPr>
                <w:rFonts w:hint="default" w:ascii="Times New Roman" w:hAnsi="Times New Roman" w:cs="Times New Roman"/>
                <w:color w:val="000000"/>
                <w:kern w:val="0"/>
                <w:sz w:val="22"/>
                <w:szCs w:val="24"/>
              </w:rPr>
              <w:t>非企业</w:t>
            </w:r>
            <w:r>
              <w:rPr>
                <w:rFonts w:hint="default" w:ascii="Times New Roman" w:hAnsi="Times New Roman" w:cs="Times New Roman"/>
                <w:color w:val="000000"/>
                <w:kern w:val="0"/>
                <w:sz w:val="22"/>
                <w:szCs w:val="24"/>
                <w:lang w:eastAsia="zh-CN"/>
              </w:rPr>
              <w:t>单位</w:t>
            </w:r>
          </w:p>
        </w:tc>
        <w:tc>
          <w:tcPr>
            <w:tcW w:w="102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0"/>
                <w:szCs w:val="21"/>
              </w:rPr>
              <w:t>单位性质</w:t>
            </w:r>
          </w:p>
        </w:tc>
        <w:tc>
          <w:tcPr>
            <w:tcW w:w="3798" w:type="dxa"/>
            <w:gridSpan w:val="9"/>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eastAsia="zh-CN"/>
              </w:rPr>
            </w:pPr>
            <w:r>
              <w:rPr>
                <w:rFonts w:hint="default" w:ascii="Times New Roman" w:hAnsi="Times New Roman" w:cs="Times New Roman"/>
              </w:rPr>
              <w:t>□</w:t>
            </w:r>
            <w:r>
              <w:rPr>
                <w:rFonts w:hint="default" w:ascii="Times New Roman" w:hAnsi="Times New Roman" w:cs="Times New Roman"/>
                <w:color w:val="000000"/>
                <w:kern w:val="0"/>
                <w:sz w:val="22"/>
              </w:rPr>
              <w:t>高等院校</w:t>
            </w:r>
            <w:r>
              <w:rPr>
                <w:rFonts w:hint="default" w:ascii="Times New Roman" w:hAnsi="Times New Roman" w:cs="Times New Roman"/>
                <w:color w:val="000000"/>
                <w:kern w:val="0"/>
                <w:sz w:val="22"/>
                <w:lang w:val="en-US" w:eastAsia="zh-CN"/>
              </w:rPr>
              <w:t xml:space="preserve"> </w:t>
            </w:r>
            <w:r>
              <w:rPr>
                <w:rFonts w:hint="default" w:ascii="Times New Roman" w:hAnsi="Times New Roman" w:cs="Times New Roman"/>
              </w:rPr>
              <w:t>□</w:t>
            </w:r>
            <w:r>
              <w:rPr>
                <w:rFonts w:hint="default" w:ascii="Times New Roman" w:hAnsi="Times New Roman" w:cs="Times New Roman"/>
                <w:color w:val="000000"/>
                <w:kern w:val="0"/>
                <w:sz w:val="22"/>
              </w:rPr>
              <w:t>科研单位</w:t>
            </w:r>
            <w:r>
              <w:rPr>
                <w:rFonts w:hint="default" w:ascii="Times New Roman" w:hAnsi="Times New Roman" w:cs="Times New Roman"/>
                <w:color w:val="000000"/>
                <w:kern w:val="0"/>
                <w:sz w:val="22"/>
                <w:lang w:val="en-US" w:eastAsia="zh-CN"/>
              </w:rPr>
              <w:t xml:space="preserve"> </w:t>
            </w:r>
          </w:p>
          <w:p>
            <w:pPr>
              <w:widowControl/>
              <w:jc w:val="center"/>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color w:val="000000"/>
                <w:kern w:val="0"/>
                <w:sz w:val="22"/>
              </w:rPr>
              <w:t>医院</w:t>
            </w:r>
            <w:r>
              <w:rPr>
                <w:rFonts w:hint="default" w:ascii="Times New Roman" w:hAnsi="Times New Roman" w:cs="Times New Roman"/>
                <w:color w:val="000000"/>
                <w:kern w:val="0"/>
                <w:sz w:val="22"/>
                <w:lang w:val="en-US" w:eastAsia="zh-CN"/>
              </w:rPr>
              <w:t xml:space="preserve"> </w:t>
            </w:r>
            <w:r>
              <w:rPr>
                <w:rFonts w:hint="default" w:ascii="Times New Roman" w:hAnsi="Times New Roman" w:cs="Times New Roman"/>
              </w:rPr>
              <w:t>□</w:t>
            </w:r>
            <w:r>
              <w:rPr>
                <w:rFonts w:hint="default" w:ascii="Times New Roman" w:hAnsi="Times New Roman" w:cs="Times New Roman"/>
                <w:color w:val="000000"/>
                <w:kern w:val="0"/>
                <w:sz w:val="22"/>
              </w:rPr>
              <w:t>其他</w:t>
            </w:r>
          </w:p>
        </w:tc>
        <w:tc>
          <w:tcPr>
            <w:tcW w:w="895"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属地</w:t>
            </w:r>
          </w:p>
        </w:tc>
        <w:tc>
          <w:tcPr>
            <w:tcW w:w="2026"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eastAsia="zh-CN"/>
              </w:rPr>
            </w:pPr>
            <w:r>
              <w:rPr>
                <w:rFonts w:hint="default" w:ascii="Times New Roman" w:hAnsi="Times New Roman" w:cs="Times New Roman"/>
              </w:rPr>
              <w:t>□</w:t>
            </w:r>
            <w:r>
              <w:rPr>
                <w:rFonts w:hint="default" w:ascii="Times New Roman" w:hAnsi="Times New Roman" w:cs="Times New Roman"/>
                <w:color w:val="000000"/>
                <w:kern w:val="0"/>
                <w:sz w:val="22"/>
              </w:rPr>
              <w:t>中央驻皖</w:t>
            </w:r>
            <w:r>
              <w:rPr>
                <w:rFonts w:hint="default" w:ascii="Times New Roman" w:hAnsi="Times New Roman" w:cs="Times New Roman"/>
                <w:color w:val="000000"/>
                <w:kern w:val="0"/>
                <w:sz w:val="22"/>
                <w:lang w:val="en-US" w:eastAsia="zh-CN"/>
              </w:rPr>
              <w:t xml:space="preserve"> </w:t>
            </w:r>
          </w:p>
          <w:p>
            <w:pPr>
              <w:widowControl/>
              <w:jc w:val="center"/>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color w:val="000000"/>
                <w:kern w:val="0"/>
                <w:sz w:val="22"/>
              </w:rPr>
              <w:t>省属</w:t>
            </w:r>
          </w:p>
        </w:tc>
      </w:tr>
      <w:bookmarkEnd w:id="8"/>
      <w:tr>
        <w:tblPrEx>
          <w:tblCellMar>
            <w:top w:w="0" w:type="dxa"/>
            <w:left w:w="108" w:type="dxa"/>
            <w:bottom w:w="0" w:type="dxa"/>
            <w:right w:w="108" w:type="dxa"/>
          </w:tblCellMar>
        </w:tblPrEx>
        <w:trPr>
          <w:trHeight w:val="322"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rPr>
              <w:t>企业</w:t>
            </w:r>
            <w:r>
              <w:rPr>
                <w:rFonts w:hint="default" w:ascii="Times New Roman" w:hAnsi="Times New Roman" w:cs="Times New Roman"/>
                <w:color w:val="000000"/>
                <w:kern w:val="0"/>
                <w:sz w:val="22"/>
                <w:lang w:val="en-US" w:eastAsia="zh-CN"/>
              </w:rPr>
              <w:t>单位</w:t>
            </w:r>
          </w:p>
        </w:tc>
        <w:tc>
          <w:tcPr>
            <w:tcW w:w="2861" w:type="dxa"/>
            <w:gridSpan w:val="7"/>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经济类型</w:t>
            </w:r>
          </w:p>
        </w:tc>
        <w:tc>
          <w:tcPr>
            <w:tcW w:w="196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总员工数（人）</w:t>
            </w:r>
          </w:p>
        </w:tc>
        <w:tc>
          <w:tcPr>
            <w:tcW w:w="1763"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是否高新技术</w:t>
            </w:r>
          </w:p>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企业</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是否上市</w:t>
            </w:r>
          </w:p>
        </w:tc>
      </w:tr>
      <w:tr>
        <w:tblPrEx>
          <w:tblCellMar>
            <w:top w:w="0" w:type="dxa"/>
            <w:left w:w="108" w:type="dxa"/>
            <w:bottom w:w="0" w:type="dxa"/>
            <w:right w:w="108" w:type="dxa"/>
          </w:tblCellMar>
        </w:tblPrEx>
        <w:trPr>
          <w:trHeight w:val="806"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2861" w:type="dxa"/>
            <w:gridSpan w:val="7"/>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rPr>
            </w:pPr>
            <w:commentRangeStart w:id="15"/>
            <w:r>
              <w:rPr>
                <w:rFonts w:hint="default" w:ascii="Times New Roman" w:hAnsi="Times New Roman" w:cs="Times New Roman"/>
                <w:color w:val="000000"/>
                <w:kern w:val="0"/>
                <w:sz w:val="22"/>
                <w:highlight w:val="none"/>
                <w:lang w:eastAsia="zh-CN"/>
              </w:rPr>
              <w:t>国有</w:t>
            </w:r>
            <w:r>
              <w:rPr>
                <w:rFonts w:hint="default" w:ascii="Times New Roman" w:hAnsi="Times New Roman" w:cs="Times New Roman"/>
                <w:color w:val="000000"/>
                <w:kern w:val="0"/>
                <w:sz w:val="22"/>
                <w:highlight w:val="none"/>
                <w:lang w:val="en-US" w:eastAsia="zh-CN"/>
              </w:rPr>
              <w:t>/民营/其他</w:t>
            </w:r>
            <w:commentRangeEnd w:id="15"/>
            <w:r>
              <w:rPr>
                <w:rFonts w:hint="default" w:ascii="Times New Roman" w:hAnsi="Times New Roman" w:cs="Times New Roman"/>
              </w:rPr>
              <w:commentReference w:id="15"/>
            </w:r>
          </w:p>
        </w:tc>
        <w:tc>
          <w:tcPr>
            <w:tcW w:w="196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763"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272"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08" w:type="dxa"/>
            <w:gridSpan w:val="4"/>
            <w:vMerge w:val="restart"/>
            <w:tcBorders>
              <w:top w:val="single" w:color="auto" w:sz="4" w:space="0"/>
              <w:left w:val="nil"/>
              <w:right w:val="single" w:color="000000"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近三年研发投入及占年销售收</w:t>
            </w:r>
            <w:r>
              <w:rPr>
                <w:rFonts w:hint="default" w:ascii="Times New Roman" w:hAnsi="Times New Roman" w:cs="Times New Roman"/>
                <w:color w:val="000000"/>
                <w:kern w:val="0"/>
                <w:sz w:val="22"/>
                <w:lang w:eastAsia="zh-CN"/>
              </w:rPr>
              <w:t>入</w:t>
            </w:r>
            <w:r>
              <w:rPr>
                <w:rFonts w:hint="default" w:ascii="Times New Roman" w:hAnsi="Times New Roman" w:cs="Times New Roman"/>
                <w:color w:val="000000"/>
                <w:kern w:val="0"/>
                <w:sz w:val="22"/>
              </w:rPr>
              <w:t>比例（%）</w:t>
            </w: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000000"/>
                <w:kern w:val="0"/>
                <w:sz w:val="22"/>
                <w:highlight w:val="none"/>
                <w:lang w:val="en-US" w:eastAsia="zh-CN"/>
              </w:rPr>
            </w:pPr>
            <w:commentRangeStart w:id="16"/>
            <w:r>
              <w:rPr>
                <w:rFonts w:hint="default" w:ascii="Times New Roman" w:hAnsi="Times New Roman" w:cs="Times New Roman"/>
                <w:color w:val="000000"/>
                <w:kern w:val="0"/>
                <w:sz w:val="22"/>
                <w:highlight w:val="none"/>
                <w:lang w:val="en-US" w:eastAsia="zh-CN"/>
              </w:rPr>
              <w:t>年度</w:t>
            </w:r>
            <w:commentRangeEnd w:id="16"/>
            <w:r>
              <w:rPr>
                <w:rFonts w:hint="default" w:ascii="Times New Roman" w:hAnsi="Times New Roman" w:cs="Times New Roman"/>
              </w:rPr>
              <w:commentReference w:id="16"/>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000000"/>
                <w:kern w:val="0"/>
                <w:sz w:val="22"/>
                <w:highlight w:val="none"/>
                <w:lang w:val="en-US" w:eastAsia="zh-CN"/>
              </w:rPr>
            </w:pPr>
            <w:r>
              <w:rPr>
                <w:rFonts w:hint="default" w:ascii="Times New Roman" w:hAnsi="Times New Roman" w:cs="Times New Roman"/>
                <w:color w:val="000000"/>
                <w:kern w:val="0"/>
                <w:sz w:val="22"/>
                <w:highlight w:val="none"/>
                <w:lang w:val="en-US" w:eastAsia="zh-CN"/>
              </w:rPr>
              <w:t>研发投入（万元）</w:t>
            </w: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both"/>
              <w:textAlignment w:val="auto"/>
              <w:outlineLvl w:val="9"/>
              <w:rPr>
                <w:rFonts w:hint="default" w:ascii="Times New Roman" w:hAnsi="Times New Roman" w:cs="Times New Roman" w:eastAsiaTheme="minorEastAsia"/>
                <w:color w:val="000000"/>
                <w:kern w:val="0"/>
                <w:sz w:val="22"/>
                <w:highlight w:val="none"/>
                <w:lang w:val="en-US" w:eastAsia="zh-CN"/>
              </w:rPr>
            </w:pPr>
            <w:r>
              <w:rPr>
                <w:rFonts w:hint="default" w:ascii="Times New Roman" w:hAnsi="Times New Roman" w:cs="Times New Roman"/>
                <w:color w:val="000000"/>
                <w:kern w:val="0"/>
                <w:sz w:val="22"/>
                <w:highlight w:val="none"/>
                <w:lang w:val="en-US" w:eastAsia="zh-CN"/>
              </w:rPr>
              <w:t>年销售收入（万元）</w:t>
            </w: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000000"/>
                <w:kern w:val="0"/>
                <w:sz w:val="22"/>
                <w:highlight w:val="none"/>
                <w:lang w:val="en-US" w:eastAsia="zh-CN"/>
              </w:rPr>
            </w:pPr>
            <w:r>
              <w:rPr>
                <w:rFonts w:hint="default" w:ascii="Times New Roman" w:hAnsi="Times New Roman" w:cs="Times New Roman"/>
                <w:color w:val="000000"/>
                <w:kern w:val="0"/>
                <w:sz w:val="22"/>
                <w:highlight w:val="none"/>
                <w:lang w:val="en-US" w:eastAsia="zh-CN"/>
              </w:rPr>
              <w:t>比例</w:t>
            </w:r>
          </w:p>
        </w:tc>
      </w:tr>
      <w:tr>
        <w:tblPrEx>
          <w:tblCellMar>
            <w:top w:w="0" w:type="dxa"/>
            <w:left w:w="108" w:type="dxa"/>
            <w:bottom w:w="0" w:type="dxa"/>
            <w:right w:w="108" w:type="dxa"/>
          </w:tblCellMar>
        </w:tblPrEx>
        <w:trPr>
          <w:trHeight w:val="510" w:hRule="atLeast"/>
        </w:trPr>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8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908" w:type="dxa"/>
            <w:gridSpan w:val="4"/>
            <w:vMerge w:val="continue"/>
            <w:tcBorders>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2021</w:t>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r>
              <w:rPr>
                <w:rFonts w:hint="default" w:ascii="Times New Roman" w:hAnsi="Times New Roman" w:cs="Times New Roman"/>
              </w:rPr>
              <w:commentReference w:id="17"/>
            </w:r>
          </w:p>
        </w:tc>
      </w:tr>
      <w:tr>
        <w:tblPrEx>
          <w:tblCellMar>
            <w:top w:w="0" w:type="dxa"/>
            <w:left w:w="108" w:type="dxa"/>
            <w:bottom w:w="0" w:type="dxa"/>
            <w:right w:w="108" w:type="dxa"/>
          </w:tblCellMar>
        </w:tblPrEx>
        <w:trPr>
          <w:trHeight w:val="510" w:hRule="atLeast"/>
        </w:trPr>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8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908" w:type="dxa"/>
            <w:gridSpan w:val="4"/>
            <w:vMerge w:val="continue"/>
            <w:tcBorders>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2020</w:t>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86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908" w:type="dxa"/>
            <w:gridSpan w:val="4"/>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2019</w:t>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r>
      <w:tr>
        <w:tblPrEx>
          <w:tblCellMar>
            <w:top w:w="0" w:type="dxa"/>
            <w:left w:w="108" w:type="dxa"/>
            <w:bottom w:w="0" w:type="dxa"/>
            <w:right w:w="108" w:type="dxa"/>
          </w:tblCellMar>
        </w:tblPrEx>
        <w:trPr>
          <w:trHeight w:val="847"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18"/>
                <w:szCs w:val="18"/>
                <w:highlight w:val="none"/>
                <w:lang w:val="en-US" w:eastAsia="zh-CN" w:bidi="ar-SA"/>
              </w:rPr>
            </w:pPr>
            <w:commentRangeStart w:id="18"/>
            <w:r>
              <w:rPr>
                <w:rFonts w:hint="default" w:ascii="Times New Roman" w:hAnsi="Times New Roman" w:cs="Times New Roman"/>
                <w:color w:val="auto"/>
                <w:highlight w:val="none"/>
                <w:lang w:val="en-US" w:eastAsia="zh-CN"/>
              </w:rPr>
              <w:t>合作共建单位</w:t>
            </w:r>
            <w:commentRangeEnd w:id="18"/>
            <w:r>
              <w:rPr>
                <w:rFonts w:hint="default" w:ascii="Times New Roman" w:hAnsi="Times New Roman" w:cs="Times New Roman"/>
                <w:color w:val="auto"/>
                <w:highlight w:val="none"/>
              </w:rPr>
              <w:commentReference w:id="18"/>
            </w:r>
          </w:p>
        </w:tc>
        <w:tc>
          <w:tcPr>
            <w:tcW w:w="1553"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eastAsiaTheme="minorEastAsia"/>
                <w:color w:val="auto"/>
                <w:kern w:val="0"/>
                <w:sz w:val="21"/>
                <w:szCs w:val="22"/>
                <w:highlight w:val="none"/>
                <w:lang w:eastAsia="zh-CN"/>
              </w:rPr>
            </w:pPr>
            <w:r>
              <w:rPr>
                <w:rFonts w:hint="default" w:ascii="Times New Roman" w:hAnsi="Times New Roman" w:cs="Times New Roman"/>
                <w:color w:val="auto"/>
                <w:kern w:val="0"/>
                <w:sz w:val="21"/>
                <w:szCs w:val="22"/>
                <w:highlight w:val="none"/>
                <w:lang w:eastAsia="zh-CN"/>
              </w:rPr>
              <w:t>单位名称</w:t>
            </w:r>
          </w:p>
        </w:tc>
        <w:tc>
          <w:tcPr>
            <w:tcW w:w="3082"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highlight w:val="none"/>
              </w:rPr>
            </w:pPr>
          </w:p>
        </w:tc>
        <w:tc>
          <w:tcPr>
            <w:tcW w:w="144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kern w:val="0"/>
                <w:sz w:val="21"/>
                <w:szCs w:val="22"/>
                <w:highlight w:val="none"/>
              </w:rPr>
              <w:t>单位性质</w:t>
            </w:r>
          </w:p>
        </w:tc>
        <w:tc>
          <w:tcPr>
            <w:tcW w:w="2531"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高等院校</w:t>
            </w:r>
            <w:r>
              <w:rPr>
                <w:rFonts w:hint="default" w:ascii="Times New Roman" w:hAnsi="Times New Roman" w:cs="Times New Roman"/>
                <w:color w:val="auto"/>
                <w:kern w:val="0"/>
                <w:sz w:val="22"/>
                <w:highlight w:val="none"/>
                <w:lang w:val="en-US" w:eastAsia="zh-CN"/>
              </w:rPr>
              <w:t xml:space="preserve"> </w:t>
            </w: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科研单位</w:t>
            </w:r>
          </w:p>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医院</w:t>
            </w:r>
            <w:r>
              <w:rPr>
                <w:rFonts w:hint="default" w:ascii="Times New Roman" w:hAnsi="Times New Roman" w:cs="Times New Roman"/>
                <w:color w:val="auto"/>
                <w:kern w:val="0"/>
                <w:sz w:val="22"/>
                <w:highlight w:val="none"/>
                <w:lang w:val="en-US" w:eastAsia="zh-CN"/>
              </w:rPr>
              <w:t xml:space="preserve"> </w:t>
            </w: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其他</w:t>
            </w:r>
          </w:p>
        </w:tc>
      </w:tr>
      <w:tr>
        <w:tblPrEx>
          <w:tblCellMar>
            <w:top w:w="0" w:type="dxa"/>
            <w:left w:w="108" w:type="dxa"/>
            <w:bottom w:w="0" w:type="dxa"/>
            <w:right w:w="108" w:type="dxa"/>
          </w:tblCellMar>
        </w:tblPrEx>
        <w:trPr>
          <w:trHeight w:val="1002"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18"/>
                <w:szCs w:val="18"/>
                <w:highlight w:val="none"/>
                <w:lang w:val="en-US" w:eastAsia="zh-CN" w:bidi="ar-SA"/>
              </w:rPr>
            </w:pPr>
          </w:p>
        </w:tc>
        <w:tc>
          <w:tcPr>
            <w:tcW w:w="1553"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kern w:val="0"/>
                <w:sz w:val="22"/>
                <w:highlight w:val="none"/>
              </w:rPr>
              <w:t>属地</w:t>
            </w:r>
          </w:p>
        </w:tc>
        <w:tc>
          <w:tcPr>
            <w:tcW w:w="1909"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kern w:val="0"/>
                <w:sz w:val="22"/>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中央驻皖</w:t>
            </w:r>
            <w:r>
              <w:rPr>
                <w:rFonts w:hint="default" w:ascii="Times New Roman" w:hAnsi="Times New Roman" w:cs="Times New Roman"/>
                <w:color w:val="auto"/>
                <w:kern w:val="0"/>
                <w:sz w:val="2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auto"/>
                <w:kern w:val="2"/>
                <w:sz w:val="21"/>
                <w:szCs w:val="24"/>
                <w:highlight w:val="none"/>
                <w:lang w:val="en-US" w:eastAsia="zh-CN" w:bidi="ar-SA"/>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省属</w:t>
            </w:r>
          </w:p>
        </w:tc>
        <w:tc>
          <w:tcPr>
            <w:tcW w:w="117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kern w:val="0"/>
                <w:sz w:val="22"/>
                <w:szCs w:val="24"/>
                <w:highlight w:val="none"/>
                <w:lang w:val="en-US" w:eastAsia="zh-CN" w:bidi="ar-SA"/>
              </w:rPr>
              <w:t>是否签订有效合作协议</w:t>
            </w:r>
          </w:p>
        </w:tc>
        <w:tc>
          <w:tcPr>
            <w:tcW w:w="144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是</w:t>
            </w:r>
            <w:r>
              <w:rPr>
                <w:rFonts w:hint="default" w:ascii="Times New Roman" w:hAnsi="Times New Roman" w:cs="Times New Roman"/>
                <w:color w:val="auto"/>
                <w:kern w:val="0"/>
                <w:sz w:val="22"/>
                <w:highlight w:val="none"/>
                <w:lang w:val="en-US" w:eastAsia="zh-CN"/>
              </w:rPr>
              <w:t xml:space="preserve"> </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否</w:t>
            </w:r>
          </w:p>
        </w:tc>
        <w:tc>
          <w:tcPr>
            <w:tcW w:w="12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所在地市</w:t>
            </w:r>
          </w:p>
        </w:tc>
        <w:tc>
          <w:tcPr>
            <w:tcW w:w="132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p>
        </w:tc>
      </w:tr>
      <w:tr>
        <w:tblPrEx>
          <w:tblCellMar>
            <w:top w:w="0" w:type="dxa"/>
            <w:left w:w="108" w:type="dxa"/>
            <w:bottom w:w="0" w:type="dxa"/>
            <w:right w:w="108" w:type="dxa"/>
          </w:tblCellMar>
        </w:tblPrEx>
        <w:trPr>
          <w:trHeight w:val="982"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18"/>
                <w:szCs w:val="18"/>
                <w:highlight w:val="none"/>
                <w:lang w:val="en-US" w:eastAsia="zh-CN" w:bidi="ar-SA"/>
              </w:rPr>
            </w:pPr>
          </w:p>
        </w:tc>
        <w:tc>
          <w:tcPr>
            <w:tcW w:w="1553"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eastAsiaTheme="minorEastAsia"/>
                <w:color w:val="auto"/>
                <w:kern w:val="0"/>
                <w:sz w:val="21"/>
                <w:szCs w:val="22"/>
                <w:highlight w:val="none"/>
                <w:lang w:eastAsia="zh-CN"/>
              </w:rPr>
            </w:pPr>
            <w:r>
              <w:rPr>
                <w:rFonts w:hint="default" w:ascii="Times New Roman" w:hAnsi="Times New Roman" w:cs="Times New Roman"/>
                <w:color w:val="auto"/>
                <w:kern w:val="0"/>
                <w:sz w:val="21"/>
                <w:szCs w:val="22"/>
                <w:highlight w:val="none"/>
                <w:lang w:eastAsia="zh-CN"/>
              </w:rPr>
              <w:t>是否属于一流、高峰（培育）学科</w:t>
            </w:r>
          </w:p>
        </w:tc>
        <w:tc>
          <w:tcPr>
            <w:tcW w:w="190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lang w:eastAsia="zh-CN"/>
              </w:rPr>
              <w:t>一流学科</w:t>
            </w:r>
            <w:r>
              <w:rPr>
                <w:rFonts w:hint="default" w:ascii="Times New Roman" w:hAnsi="Times New Roman" w:cs="Times New Roman"/>
                <w:color w:val="auto"/>
                <w:kern w:val="0"/>
                <w:sz w:val="22"/>
                <w:highlight w:val="none"/>
                <w:lang w:val="en-US" w:eastAsia="zh-CN"/>
              </w:rPr>
              <w:t xml:space="preserve"> </w:t>
            </w:r>
          </w:p>
          <w:p>
            <w:pPr>
              <w:widowControl/>
              <w:jc w:val="center"/>
              <w:rPr>
                <w:rFonts w:hint="default" w:ascii="Times New Roman" w:hAnsi="Times New Roman" w:cs="Times New Roman" w:eastAsiaTheme="minorEastAsia"/>
                <w:color w:val="auto"/>
                <w:kern w:val="0"/>
                <w:sz w:val="22"/>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lang w:eastAsia="zh-CN"/>
              </w:rPr>
              <w:t>高峰学科</w:t>
            </w:r>
          </w:p>
          <w:p>
            <w:pPr>
              <w:widowControl/>
              <w:jc w:val="center"/>
              <w:rPr>
                <w:rFonts w:hint="default" w:ascii="Times New Roman" w:hAnsi="Times New Roman" w:cs="Times New Roman"/>
                <w:color w:val="auto"/>
                <w:kern w:val="0"/>
                <w:sz w:val="22"/>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lang w:eastAsia="zh-CN"/>
              </w:rPr>
              <w:t>高峰培育学科</w:t>
            </w:r>
            <w:r>
              <w:rPr>
                <w:rFonts w:hint="default" w:ascii="Times New Roman" w:hAnsi="Times New Roman" w:cs="Times New Roman"/>
                <w:color w:val="auto"/>
                <w:kern w:val="0"/>
                <w:sz w:val="22"/>
                <w:highlight w:val="none"/>
                <w:lang w:val="en-US" w:eastAsia="zh-CN"/>
              </w:rPr>
              <w:t xml:space="preserve"> </w:t>
            </w:r>
          </w:p>
          <w:p>
            <w:pPr>
              <w:widowControl/>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其他</w:t>
            </w:r>
          </w:p>
        </w:tc>
        <w:tc>
          <w:tcPr>
            <w:tcW w:w="117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eastAsia="zh-CN"/>
              </w:rPr>
            </w:pPr>
            <w:r>
              <w:rPr>
                <w:rFonts w:hint="default" w:ascii="Times New Roman" w:hAnsi="Times New Roman" w:cs="Times New Roman"/>
                <w:color w:val="auto"/>
                <w:kern w:val="0"/>
                <w:sz w:val="22"/>
                <w:highlight w:val="none"/>
                <w:lang w:eastAsia="zh-CN"/>
              </w:rPr>
              <w:t>所属学科领域（高校院所填写）</w:t>
            </w:r>
          </w:p>
        </w:tc>
        <w:tc>
          <w:tcPr>
            <w:tcW w:w="144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commentReference w:id="19"/>
            </w:r>
          </w:p>
        </w:tc>
        <w:tc>
          <w:tcPr>
            <w:tcW w:w="12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kern w:val="0"/>
                <w:szCs w:val="22"/>
                <w:highlight w:val="none"/>
              </w:rPr>
              <w:t>优势专业领域方向</w:t>
            </w:r>
            <w:r>
              <w:rPr>
                <w:rFonts w:hint="default" w:ascii="Times New Roman" w:hAnsi="Times New Roman" w:cs="Times New Roman"/>
                <w:color w:val="auto"/>
                <w:kern w:val="0"/>
                <w:szCs w:val="22"/>
                <w:highlight w:val="none"/>
                <w:lang w:eastAsia="zh-CN"/>
              </w:rPr>
              <w:t>（其他科研单位填写）</w:t>
            </w:r>
          </w:p>
        </w:tc>
        <w:tc>
          <w:tcPr>
            <w:tcW w:w="132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p>
        </w:tc>
      </w:tr>
    </w:tbl>
    <w:p>
      <w:pPr>
        <w:rPr>
          <w:rFonts w:hint="default" w:ascii="Times New Roman" w:hAnsi="Times New Roman" w:eastAsia="黑体" w:cs="Times New Roman"/>
          <w:b w:val="0"/>
          <w:bCs/>
          <w:i w:val="0"/>
          <w:iCs w:val="0"/>
          <w:sz w:val="28"/>
          <w:szCs w:val="28"/>
        </w:rPr>
      </w:pPr>
    </w:p>
    <w:p>
      <w:pPr>
        <w:rPr>
          <w:rFonts w:hint="default" w:ascii="Times New Roman" w:hAnsi="Times New Roman" w:eastAsia="黑体" w:cs="Times New Roman"/>
          <w:b w:val="0"/>
          <w:bCs/>
          <w:i w:val="0"/>
          <w:iCs w:val="0"/>
          <w:sz w:val="28"/>
          <w:szCs w:val="28"/>
        </w:rPr>
      </w:pPr>
    </w:p>
    <w:p>
      <w:pPr>
        <w:rPr>
          <w:rFonts w:hint="default" w:ascii="Times New Roman" w:hAnsi="Times New Roman" w:eastAsia="黑体" w:cs="Times New Roman"/>
          <w:b w:val="0"/>
          <w:bCs/>
          <w:i w:val="0"/>
          <w:iCs w:val="0"/>
          <w:sz w:val="28"/>
          <w:szCs w:val="28"/>
        </w:rPr>
      </w:pPr>
      <w:r>
        <w:rPr>
          <w:rFonts w:hint="default" w:ascii="Times New Roman" w:hAnsi="Times New Roman" w:eastAsia="黑体" w:cs="Times New Roman"/>
          <w:b w:val="0"/>
          <w:bCs/>
          <w:i w:val="0"/>
          <w:iCs w:val="0"/>
          <w:sz w:val="28"/>
          <w:szCs w:val="28"/>
        </w:rPr>
        <w:br w:type="page"/>
      </w:r>
    </w:p>
    <w:p>
      <w:pPr>
        <w:rPr>
          <w:rFonts w:hint="default" w:ascii="Times New Roman" w:hAnsi="Times New Roman" w:eastAsia="黑体" w:cs="Times New Roman"/>
          <w:b w:val="0"/>
          <w:bCs/>
          <w:i w:val="0"/>
          <w:iCs w:val="0"/>
          <w:color w:val="FF0000"/>
          <w:sz w:val="28"/>
          <w:szCs w:val="28"/>
          <w:lang w:eastAsia="zh-CN"/>
        </w:rPr>
      </w:pPr>
      <w:r>
        <w:rPr>
          <w:rFonts w:hint="default" w:ascii="Times New Roman" w:hAnsi="Times New Roman" w:eastAsia="黑体" w:cs="Times New Roman"/>
          <w:b w:val="0"/>
          <w:bCs/>
          <w:i w:val="0"/>
          <w:iCs w:val="0"/>
          <w:sz w:val="28"/>
          <w:szCs w:val="28"/>
          <w:lang w:eastAsia="zh-CN"/>
        </w:rPr>
        <w:t>三</w:t>
      </w:r>
      <w:r>
        <w:rPr>
          <w:rFonts w:hint="default" w:ascii="Times New Roman" w:hAnsi="Times New Roman" w:eastAsia="黑体" w:cs="Times New Roman"/>
          <w:b w:val="0"/>
          <w:bCs/>
          <w:i w:val="0"/>
          <w:iCs w:val="0"/>
          <w:sz w:val="28"/>
          <w:szCs w:val="28"/>
        </w:rPr>
        <w:t>、</w:t>
      </w:r>
      <w:r>
        <w:rPr>
          <w:rFonts w:hint="default" w:ascii="Times New Roman" w:hAnsi="Times New Roman" w:eastAsia="黑体" w:cs="Times New Roman"/>
          <w:b w:val="0"/>
          <w:bCs/>
          <w:i w:val="0"/>
          <w:iCs w:val="0"/>
          <w:color w:val="auto"/>
          <w:sz w:val="28"/>
          <w:szCs w:val="28"/>
          <w:highlight w:val="none"/>
        </w:rPr>
        <w:t>实验室建设</w:t>
      </w:r>
      <w:r>
        <w:rPr>
          <w:rFonts w:hint="default" w:ascii="Times New Roman" w:hAnsi="Times New Roman" w:eastAsia="黑体" w:cs="Times New Roman"/>
          <w:b w:val="0"/>
          <w:bCs/>
          <w:i w:val="0"/>
          <w:iCs w:val="0"/>
          <w:sz w:val="28"/>
          <w:szCs w:val="28"/>
        </w:rPr>
        <w:t>的目的、意义</w:t>
      </w:r>
      <w:commentRangeStart w:id="20"/>
      <w:r>
        <w:rPr>
          <w:rFonts w:hint="default" w:ascii="Times New Roman" w:hAnsi="Times New Roman" w:eastAsia="仿宋_GB2312" w:cs="Times New Roman"/>
          <w:color w:val="FF0000"/>
          <w:sz w:val="28"/>
        </w:rPr>
        <w:t>（字数：1500以内）</w:t>
      </w:r>
      <w:commentRangeEnd w:id="20"/>
      <w:r>
        <w:rPr>
          <w:rFonts w:hint="default" w:ascii="Times New Roman" w:hAnsi="Times New Roman" w:cs="Times New Roman"/>
          <w:color w:val="FF0000"/>
        </w:rPr>
        <w:commentReference w:id="20"/>
      </w:r>
    </w:p>
    <w:tbl>
      <w:tblPr>
        <w:tblStyle w:val="7"/>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4" w:hRule="atLeast"/>
        </w:trPr>
        <w:tc>
          <w:tcPr>
            <w:tcW w:w="9020" w:type="dxa"/>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eastAsia="仿宋_GB2312" w:cs="Times New Roman"/>
                <w:sz w:val="28"/>
              </w:rPr>
            </w:pPr>
          </w:p>
        </w:tc>
      </w:tr>
    </w:tbl>
    <w:p>
      <w:pPr>
        <w:rPr>
          <w:rFonts w:hint="default" w:ascii="Times New Roman" w:hAnsi="Times New Roman" w:eastAsia="仿宋_GB2312" w:cs="Times New Roman"/>
          <w:sz w:val="24"/>
        </w:rPr>
      </w:pPr>
    </w:p>
    <w:p>
      <w:pPr>
        <w:spacing w:line="500" w:lineRule="exac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四、</w:t>
      </w:r>
      <w:r>
        <w:rPr>
          <w:rFonts w:hint="default" w:ascii="Times New Roman" w:hAnsi="Times New Roman" w:eastAsia="黑体" w:cs="Times New Roman"/>
          <w:b w:val="0"/>
          <w:bCs/>
          <w:sz w:val="28"/>
          <w:szCs w:val="28"/>
        </w:rPr>
        <w:t>实验室所在学科</w:t>
      </w:r>
      <w:r>
        <w:rPr>
          <w:rFonts w:hint="default" w:ascii="Times New Roman" w:hAnsi="Times New Roman" w:eastAsia="黑体" w:cs="Times New Roman"/>
          <w:b w:val="0"/>
          <w:bCs/>
          <w:color w:val="auto"/>
          <w:sz w:val="28"/>
          <w:szCs w:val="28"/>
          <w:highlight w:val="none"/>
        </w:rPr>
        <w:t>（</w:t>
      </w:r>
      <w:r>
        <w:rPr>
          <w:rFonts w:hint="default" w:ascii="Times New Roman" w:hAnsi="Times New Roman" w:eastAsia="黑体" w:cs="Times New Roman"/>
          <w:b w:val="0"/>
          <w:bCs/>
          <w:color w:val="auto"/>
          <w:sz w:val="28"/>
          <w:szCs w:val="28"/>
          <w:highlight w:val="none"/>
          <w:lang w:eastAsia="zh-CN"/>
        </w:rPr>
        <w:t>行业</w:t>
      </w:r>
      <w:r>
        <w:rPr>
          <w:rFonts w:hint="default" w:ascii="Times New Roman" w:hAnsi="Times New Roman" w:eastAsia="黑体" w:cs="Times New Roman"/>
          <w:b w:val="0"/>
          <w:bCs/>
          <w:color w:val="auto"/>
          <w:sz w:val="28"/>
          <w:szCs w:val="28"/>
          <w:highlight w:val="none"/>
        </w:rPr>
        <w:t>）领域</w:t>
      </w:r>
      <w:r>
        <w:rPr>
          <w:rFonts w:hint="default" w:ascii="Times New Roman" w:hAnsi="Times New Roman" w:eastAsia="黑体" w:cs="Times New Roman"/>
          <w:b w:val="0"/>
          <w:bCs/>
          <w:sz w:val="28"/>
          <w:szCs w:val="28"/>
        </w:rPr>
        <w:t>国内外发展最新进展、发展趋势、应用前景</w:t>
      </w:r>
      <w:commentRangeStart w:id="21"/>
      <w:r>
        <w:rPr>
          <w:rFonts w:hint="default" w:ascii="Times New Roman" w:hAnsi="Times New Roman" w:eastAsia="仿宋_GB2312" w:cs="Times New Roman"/>
          <w:color w:val="FF0000"/>
          <w:sz w:val="28"/>
        </w:rPr>
        <w:t>（字数：</w:t>
      </w:r>
      <w:r>
        <w:rPr>
          <w:rFonts w:hint="default" w:ascii="Times New Roman" w:hAnsi="Times New Roman" w:eastAsia="仿宋_GB2312" w:cs="Times New Roman"/>
          <w:color w:val="FF0000"/>
          <w:sz w:val="28"/>
          <w:lang w:val="en-US" w:eastAsia="zh-CN"/>
        </w:rPr>
        <w:t>30</w:t>
      </w:r>
      <w:r>
        <w:rPr>
          <w:rFonts w:hint="default" w:ascii="Times New Roman" w:hAnsi="Times New Roman" w:eastAsia="仿宋_GB2312" w:cs="Times New Roman"/>
          <w:color w:val="FF0000"/>
          <w:sz w:val="28"/>
        </w:rPr>
        <w:t>00以内）</w:t>
      </w:r>
      <w:commentRangeEnd w:id="21"/>
      <w:r>
        <w:rPr>
          <w:rFonts w:hint="default" w:ascii="Times New Roman" w:hAnsi="Times New Roman" w:eastAsia="仿宋_GB2312" w:cs="Times New Roman"/>
          <w:color w:val="FF0000"/>
          <w:sz w:val="28"/>
        </w:rPr>
        <w:commentReference w:id="21"/>
      </w:r>
    </w:p>
    <w:tbl>
      <w:tblPr>
        <w:tblStyle w:val="7"/>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4" w:hRule="atLeast"/>
        </w:trPr>
        <w:tc>
          <w:tcPr>
            <w:tcW w:w="9020" w:type="dxa"/>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eastAsia="仿宋_GB2312" w:cs="Times New Roman"/>
                <w:sz w:val="28"/>
              </w:rPr>
            </w:pPr>
          </w:p>
        </w:tc>
      </w:tr>
    </w:tbl>
    <w:p>
      <w:pPr>
        <w:rPr>
          <w:rFonts w:hint="default" w:ascii="Times New Roman" w:hAnsi="Times New Roman" w:eastAsia="仿宋_GB2312" w:cs="Times New Roman"/>
          <w:sz w:val="24"/>
        </w:rPr>
      </w:pPr>
    </w:p>
    <w:p>
      <w:pPr>
        <w:spacing w:line="500" w:lineRule="exact"/>
        <w:rPr>
          <w:rFonts w:hint="default" w:ascii="Times New Roman" w:hAnsi="Times New Roman" w:eastAsia="黑体" w:cs="Times New Roman"/>
          <w:b w:val="0"/>
          <w:bCs/>
          <w:color w:val="FF0000"/>
          <w:sz w:val="28"/>
          <w:szCs w:val="28"/>
        </w:rPr>
      </w:pPr>
      <w:r>
        <w:rPr>
          <w:rFonts w:hint="default" w:ascii="Times New Roman" w:hAnsi="Times New Roman" w:eastAsia="黑体" w:cs="Times New Roman"/>
          <w:b w:val="0"/>
          <w:bCs/>
          <w:sz w:val="28"/>
          <w:szCs w:val="28"/>
          <w:lang w:eastAsia="zh-CN"/>
        </w:rPr>
        <w:t>五</w:t>
      </w:r>
      <w:r>
        <w:rPr>
          <w:rFonts w:hint="default" w:ascii="Times New Roman" w:hAnsi="Times New Roman" w:eastAsia="黑体" w:cs="Times New Roman"/>
          <w:b w:val="0"/>
          <w:bCs/>
          <w:sz w:val="28"/>
          <w:szCs w:val="28"/>
        </w:rPr>
        <w:t>、实验室研究方向、主要研究内容</w:t>
      </w:r>
      <w:r>
        <w:rPr>
          <w:rFonts w:hint="eastAsia" w:ascii="Times New Roman" w:hAnsi="Times New Roman" w:eastAsia="黑体" w:cs="Times New Roman"/>
          <w:b w:val="0"/>
          <w:bCs/>
          <w:sz w:val="28"/>
          <w:szCs w:val="28"/>
          <w:lang w:eastAsia="zh-CN"/>
        </w:rPr>
        <w:t>、</w:t>
      </w:r>
      <w:r>
        <w:rPr>
          <w:rFonts w:hint="eastAsia" w:ascii="Times New Roman" w:hAnsi="Times New Roman" w:eastAsia="黑体" w:cs="Times New Roman"/>
          <w:b w:val="0"/>
          <w:bCs/>
          <w:color w:val="auto"/>
          <w:sz w:val="28"/>
          <w:szCs w:val="28"/>
          <w:highlight w:val="none"/>
          <w:lang w:eastAsia="zh-CN"/>
        </w:rPr>
        <w:t>计划实施或</w:t>
      </w:r>
      <w:r>
        <w:rPr>
          <w:rFonts w:hint="default" w:ascii="Times New Roman" w:hAnsi="Times New Roman" w:eastAsia="黑体" w:cs="Times New Roman"/>
          <w:b w:val="0"/>
          <w:bCs/>
          <w:color w:val="auto"/>
          <w:sz w:val="28"/>
          <w:szCs w:val="28"/>
          <w:highlight w:val="none"/>
          <w:lang w:eastAsia="zh-CN"/>
        </w:rPr>
        <w:t>承担的重大研究任务（</w:t>
      </w:r>
      <w:r>
        <w:rPr>
          <w:rFonts w:hint="default" w:ascii="Times New Roman" w:hAnsi="Times New Roman" w:eastAsia="黑体" w:cs="Times New Roman"/>
          <w:b w:val="0"/>
          <w:bCs/>
          <w:color w:val="auto"/>
          <w:sz w:val="28"/>
          <w:szCs w:val="28"/>
          <w:highlight w:val="none"/>
          <w:lang w:val="en-US" w:eastAsia="zh-CN"/>
        </w:rPr>
        <w:t>3-5</w:t>
      </w:r>
      <w:r>
        <w:rPr>
          <w:rFonts w:hint="default" w:ascii="Times New Roman" w:hAnsi="Times New Roman" w:eastAsia="黑体" w:cs="Times New Roman"/>
          <w:b w:val="0"/>
          <w:bCs/>
          <w:color w:val="auto"/>
          <w:sz w:val="28"/>
          <w:szCs w:val="28"/>
          <w:highlight w:val="none"/>
          <w:lang w:eastAsia="zh-CN"/>
        </w:rPr>
        <w:t>项）和预期目标</w:t>
      </w:r>
      <w:commentRangeStart w:id="22"/>
      <w:r>
        <w:rPr>
          <w:rFonts w:hint="default" w:ascii="Times New Roman" w:hAnsi="Times New Roman" w:eastAsia="仿宋_GB2312" w:cs="Times New Roman"/>
          <w:color w:val="FF0000"/>
          <w:sz w:val="28"/>
        </w:rPr>
        <w:t>（字数：</w:t>
      </w:r>
      <w:r>
        <w:rPr>
          <w:rFonts w:hint="default" w:ascii="Times New Roman" w:hAnsi="Times New Roman" w:eastAsia="仿宋_GB2312" w:cs="Times New Roman"/>
          <w:color w:val="FF0000"/>
          <w:sz w:val="28"/>
          <w:lang w:val="en-US" w:eastAsia="zh-CN"/>
        </w:rPr>
        <w:t>20</w:t>
      </w:r>
      <w:r>
        <w:rPr>
          <w:rFonts w:hint="default" w:ascii="Times New Roman" w:hAnsi="Times New Roman" w:eastAsia="仿宋_GB2312" w:cs="Times New Roman"/>
          <w:color w:val="FF0000"/>
          <w:sz w:val="28"/>
        </w:rPr>
        <w:t>00以内）</w:t>
      </w:r>
      <w:commentRangeEnd w:id="22"/>
      <w:r>
        <w:rPr>
          <w:rFonts w:hint="default" w:ascii="Times New Roman" w:hAnsi="Times New Roman" w:cs="Times New Roman"/>
          <w:color w:val="FF0000"/>
        </w:rPr>
        <w:commentReference w:id="22"/>
      </w:r>
    </w:p>
    <w:tbl>
      <w:tblPr>
        <w:tblStyle w:val="7"/>
        <w:tblW w:w="9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2"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8"/>
              </w:rPr>
            </w:pPr>
          </w:p>
        </w:tc>
      </w:tr>
    </w:tbl>
    <w:p>
      <w:pPr>
        <w:rPr>
          <w:rFonts w:hint="default" w:ascii="Times New Roman" w:hAnsi="Times New Roman" w:eastAsia="黑体" w:cs="Times New Roman"/>
          <w:b w:val="0"/>
          <w:bCs/>
          <w:sz w:val="28"/>
          <w:szCs w:val="28"/>
          <w:lang w:eastAsia="zh-CN"/>
        </w:r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六</w:t>
      </w:r>
      <w:r>
        <w:rPr>
          <w:rFonts w:hint="default" w:ascii="Times New Roman" w:hAnsi="Times New Roman" w:eastAsia="黑体" w:cs="Times New Roman"/>
          <w:b w:val="0"/>
          <w:bCs/>
          <w:sz w:val="28"/>
          <w:szCs w:val="28"/>
        </w:rPr>
        <w:t>、实验室现有基础及条件</w:t>
      </w:r>
      <w:commentRangeStart w:id="23"/>
      <w:r>
        <w:rPr>
          <w:rFonts w:hint="default" w:ascii="Times New Roman" w:hAnsi="Times New Roman" w:eastAsia="仿宋_GB2312" w:cs="Times New Roman"/>
          <w:color w:val="FF0000"/>
          <w:sz w:val="28"/>
        </w:rPr>
        <w:t>（字数：</w:t>
      </w:r>
      <w:r>
        <w:rPr>
          <w:rFonts w:hint="default" w:ascii="Times New Roman" w:hAnsi="Times New Roman" w:eastAsia="仿宋_GB2312" w:cs="Times New Roman"/>
          <w:color w:val="FF0000"/>
          <w:sz w:val="28"/>
          <w:lang w:val="en-US" w:eastAsia="zh-CN"/>
        </w:rPr>
        <w:t>30</w:t>
      </w:r>
      <w:r>
        <w:rPr>
          <w:rFonts w:hint="default" w:ascii="Times New Roman" w:hAnsi="Times New Roman" w:eastAsia="仿宋_GB2312" w:cs="Times New Roman"/>
          <w:color w:val="FF0000"/>
          <w:sz w:val="28"/>
        </w:rPr>
        <w:t>00以内）</w:t>
      </w:r>
      <w:commentRangeEnd w:id="23"/>
      <w:r>
        <w:rPr>
          <w:rFonts w:hint="default" w:ascii="Times New Roman" w:hAnsi="Times New Roman" w:cs="Times New Roman"/>
          <w:color w:val="FF0000"/>
        </w:rPr>
        <w:commentReference w:id="23"/>
      </w:r>
    </w:p>
    <w:tbl>
      <w:tblPr>
        <w:tblStyle w:val="7"/>
        <w:tblW w:w="9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8"/>
                <w:lang w:eastAsia="zh-CN"/>
              </w:rPr>
            </w:pPr>
            <w:r>
              <w:rPr>
                <w:rFonts w:hint="default" w:ascii="Times New Roman" w:hAnsi="Times New Roman" w:eastAsia="仿宋" w:cs="Times New Roman"/>
                <w:b/>
                <w:bCs/>
                <w:sz w:val="24"/>
              </w:rPr>
              <w:t>1、依托单位情况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2、承担国家和省重点科研任务的能力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3、取得的相关研究成果、业绩、贡献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4、已有研究条件，包括场地、仪器、依托单位投入等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5、研究团队及人才培养情况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color w:val="auto"/>
                <w:sz w:val="24"/>
              </w:rPr>
              <w:t>6、成果转化产业化和服务相关领域产业发展情况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2"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tc>
      </w:tr>
    </w:tbl>
    <w:p>
      <w:pPr>
        <w:rPr>
          <w:rFonts w:hint="default" w:ascii="Times New Roman" w:hAnsi="Times New Roman" w:eastAsia="仿宋_GB2312" w:cs="Times New Roman"/>
          <w:sz w:val="24"/>
        </w:rPr>
      </w:pPr>
    </w:p>
    <w:p>
      <w:pPr>
        <w:widowControl/>
        <w:jc w:val="left"/>
        <w:rPr>
          <w:rFonts w:hint="default" w:ascii="Times New Roman" w:hAnsi="Times New Roman" w:eastAsia="仿宋_GB2312" w:cs="Times New Roman"/>
          <w:sz w:val="24"/>
        </w:rPr>
        <w:sectPr>
          <w:footerReference r:id="rId5" w:type="default"/>
          <w:pgSz w:w="11906" w:h="16838"/>
          <w:pgMar w:top="1418" w:right="1418" w:bottom="1418" w:left="1418" w:header="1134" w:footer="1134" w:gutter="0"/>
          <w:cols w:space="720" w:num="1"/>
          <w:docGrid w:type="lines" w:linePitch="360" w:charSpace="0"/>
        </w:sect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七</w:t>
      </w:r>
      <w:r>
        <w:rPr>
          <w:rFonts w:hint="default" w:ascii="Times New Roman" w:hAnsi="Times New Roman" w:eastAsia="黑体" w:cs="Times New Roman"/>
          <w:b w:val="0"/>
          <w:bCs/>
          <w:sz w:val="28"/>
          <w:szCs w:val="28"/>
        </w:rPr>
        <w:t>、运行管理情况</w:t>
      </w:r>
      <w:r>
        <w:rPr>
          <w:rFonts w:hint="default" w:ascii="Times New Roman" w:hAnsi="Times New Roman" w:eastAsia="黑体" w:cs="Times New Roman"/>
          <w:b w:val="0"/>
          <w:bCs/>
          <w:color w:val="auto"/>
          <w:sz w:val="28"/>
          <w:szCs w:val="28"/>
          <w:highlight w:val="none"/>
        </w:rPr>
        <w:t>（</w:t>
      </w:r>
      <w:r>
        <w:rPr>
          <w:rFonts w:hint="default" w:ascii="Times New Roman" w:hAnsi="Times New Roman" w:eastAsia="黑体" w:cs="Times New Roman"/>
          <w:b w:val="0"/>
          <w:bCs/>
          <w:color w:val="auto"/>
          <w:sz w:val="28"/>
          <w:szCs w:val="28"/>
          <w:highlight w:val="none"/>
          <w:lang w:eastAsia="zh-CN"/>
        </w:rPr>
        <w:t>包括</w:t>
      </w:r>
      <w:r>
        <w:rPr>
          <w:rFonts w:hint="default" w:ascii="Times New Roman" w:hAnsi="Times New Roman" w:eastAsia="黑体" w:cs="Times New Roman"/>
          <w:b w:val="0"/>
          <w:bCs/>
          <w:color w:val="auto"/>
          <w:sz w:val="28"/>
          <w:szCs w:val="28"/>
          <w:highlight w:val="none"/>
        </w:rPr>
        <w:t>制度建设和</w:t>
      </w:r>
      <w:r>
        <w:rPr>
          <w:rFonts w:hint="default" w:ascii="Times New Roman" w:hAnsi="Times New Roman" w:cs="Times New Roman"/>
          <w:color w:val="auto"/>
          <w:highlight w:val="none"/>
        </w:rPr>
        <w:commentReference w:id="24"/>
      </w:r>
      <w:r>
        <w:rPr>
          <w:rFonts w:hint="default" w:ascii="Times New Roman" w:hAnsi="Times New Roman" w:eastAsia="黑体" w:cs="Times New Roman"/>
          <w:b w:val="0"/>
          <w:bCs/>
          <w:color w:val="auto"/>
          <w:sz w:val="28"/>
          <w:szCs w:val="28"/>
          <w:highlight w:val="none"/>
        </w:rPr>
        <w:t>规范管理）</w:t>
      </w:r>
      <w:r>
        <w:rPr>
          <w:rFonts w:hint="default" w:ascii="Times New Roman" w:hAnsi="Times New Roman" w:eastAsia="仿宋_GB2312" w:cs="Times New Roman"/>
          <w:sz w:val="28"/>
        </w:rPr>
        <w:t>（字数：1</w:t>
      </w:r>
      <w:r>
        <w:rPr>
          <w:rFonts w:hint="eastAsia" w:ascii="Times New Roman" w:hAnsi="Times New Roman" w:eastAsia="仿宋_GB2312" w:cs="Times New Roman"/>
          <w:sz w:val="28"/>
          <w:lang w:val="en-US" w:eastAsia="zh-CN"/>
        </w:rPr>
        <w:t>0</w:t>
      </w:r>
      <w:r>
        <w:rPr>
          <w:rFonts w:hint="default" w:ascii="Times New Roman" w:hAnsi="Times New Roman" w:eastAsia="仿宋_GB2312" w:cs="Times New Roman"/>
          <w:sz w:val="28"/>
        </w:rPr>
        <w:t>00以内）</w:t>
      </w:r>
    </w:p>
    <w:tbl>
      <w:tblPr>
        <w:tblStyle w:val="7"/>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3" w:hRule="atLeast"/>
        </w:trPr>
        <w:tc>
          <w:tcPr>
            <w:tcW w:w="840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rPr>
            </w:pPr>
          </w:p>
          <w:p>
            <w:pPr>
              <w:pStyle w:val="6"/>
              <w:rPr>
                <w:rFonts w:hint="default" w:ascii="Times New Roman" w:hAnsi="Times New Roman" w:eastAsia="仿宋_GB2312" w:cs="Times New Roman"/>
              </w:rPr>
            </w:pPr>
          </w:p>
        </w:tc>
      </w:tr>
    </w:tbl>
    <w:p>
      <w:pPr>
        <w:rPr>
          <w:rFonts w:hint="default" w:ascii="Times New Roman" w:hAnsi="Times New Roman" w:eastAsia="黑体" w:cs="Times New Roman"/>
          <w:b/>
          <w:sz w:val="28"/>
          <w:szCs w:val="28"/>
        </w:rPr>
      </w:pPr>
    </w:p>
    <w:p>
      <w:pPr>
        <w:rPr>
          <w:rFonts w:hint="default" w:ascii="Times New Roman" w:hAnsi="Times New Roman" w:eastAsia="黑体" w:cs="Times New Roman"/>
          <w:b w:val="0"/>
          <w:bCs/>
          <w:color w:val="FF0000"/>
          <w:sz w:val="28"/>
          <w:szCs w:val="28"/>
        </w:rPr>
      </w:pPr>
      <w:r>
        <w:rPr>
          <w:rFonts w:hint="default" w:ascii="Times New Roman" w:hAnsi="Times New Roman" w:eastAsia="黑体" w:cs="Times New Roman"/>
          <w:b w:val="0"/>
          <w:bCs/>
          <w:sz w:val="28"/>
          <w:szCs w:val="28"/>
          <w:lang w:eastAsia="zh-CN"/>
        </w:rPr>
        <w:t>八</w:t>
      </w:r>
      <w:r>
        <w:rPr>
          <w:rFonts w:hint="default" w:ascii="Times New Roman" w:hAnsi="Times New Roman" w:eastAsia="黑体" w:cs="Times New Roman"/>
          <w:b w:val="0"/>
          <w:bCs/>
          <w:sz w:val="28"/>
          <w:szCs w:val="28"/>
        </w:rPr>
        <w:t>、建设计划、预期目标及投资概算</w:t>
      </w:r>
      <w:commentRangeStart w:id="25"/>
      <w:r>
        <w:rPr>
          <w:rFonts w:hint="default" w:ascii="Times New Roman" w:hAnsi="Times New Roman" w:eastAsia="仿宋_GB2312" w:cs="Times New Roman"/>
          <w:color w:val="FF0000"/>
          <w:sz w:val="28"/>
        </w:rPr>
        <w:t>（字数：1500以内）</w:t>
      </w:r>
      <w:commentRangeEnd w:id="25"/>
      <w:r>
        <w:rPr>
          <w:rFonts w:hint="default" w:ascii="Times New Roman" w:hAnsi="Times New Roman" w:cs="Times New Roman"/>
          <w:color w:val="FF0000"/>
        </w:rPr>
        <w:commentReference w:id="25"/>
      </w:r>
    </w:p>
    <w:tbl>
      <w:tblPr>
        <w:tblStyle w:val="7"/>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2" w:hRule="atLeast"/>
        </w:trPr>
        <w:tc>
          <w:tcPr>
            <w:tcW w:w="8400" w:type="dxa"/>
            <w:tcBorders>
              <w:top w:val="single" w:color="auto" w:sz="4" w:space="0"/>
              <w:left w:val="single" w:color="auto" w:sz="4" w:space="0"/>
              <w:bottom w:val="single" w:color="auto" w:sz="4" w:space="0"/>
              <w:right w:val="single" w:color="auto" w:sz="4" w:space="0"/>
            </w:tcBorders>
          </w:tcPr>
          <w:p>
            <w:pPr>
              <w:pStyle w:val="6"/>
              <w:ind w:firstLine="562"/>
              <w:rPr>
                <w:rFonts w:hint="default" w:ascii="Times New Roman" w:hAnsi="Times New Roman" w:eastAsia="仿宋_GB2312" w:cs="Times New Roman"/>
                <w:sz w:val="28"/>
              </w:rPr>
            </w:pPr>
          </w:p>
        </w:tc>
      </w:tr>
    </w:tbl>
    <w:p>
      <w:pPr>
        <w:rPr>
          <w:rFonts w:hint="default" w:ascii="Times New Roman" w:hAnsi="Times New Roman" w:eastAsia="黑体" w:cs="Times New Roman"/>
          <w:b/>
          <w:sz w:val="28"/>
          <w:szCs w:val="28"/>
        </w:r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九</w:t>
      </w:r>
      <w:r>
        <w:rPr>
          <w:rFonts w:hint="default" w:ascii="Times New Roman" w:hAnsi="Times New Roman" w:eastAsia="黑体" w:cs="Times New Roman"/>
          <w:b w:val="0"/>
          <w:bCs/>
          <w:sz w:val="28"/>
          <w:szCs w:val="28"/>
        </w:rPr>
        <w:t>、审核意见</w:t>
      </w:r>
    </w:p>
    <w:tbl>
      <w:tblPr>
        <w:tblStyle w:val="7"/>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3" w:hRule="atLeast"/>
        </w:trPr>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b/>
                <w:sz w:val="24"/>
              </w:rPr>
              <w:t>依托单位意见</w:t>
            </w:r>
          </w:p>
        </w:tc>
        <w:tc>
          <w:tcPr>
            <w:tcW w:w="7909" w:type="dxa"/>
            <w:tcBorders>
              <w:top w:val="single" w:color="auto" w:sz="4" w:space="0"/>
              <w:left w:val="single" w:color="auto" w:sz="4" w:space="0"/>
              <w:bottom w:val="single" w:color="auto" w:sz="4" w:space="0"/>
              <w:right w:val="single" w:color="auto" w:sz="4" w:space="0"/>
            </w:tcBorders>
          </w:tcPr>
          <w:p>
            <w:pPr>
              <w:pStyle w:val="9"/>
              <w:spacing w:line="600" w:lineRule="exact"/>
              <w:ind w:firstLine="640"/>
              <w:rPr>
                <w:rFonts w:hint="default" w:ascii="Times New Roman" w:hAnsi="Times New Roman" w:cs="Times New Roman"/>
                <w:kern w:val="2"/>
              </w:rPr>
            </w:pPr>
          </w:p>
          <w:p>
            <w:pPr>
              <w:ind w:firstLine="480" w:firstLineChars="200"/>
              <w:rPr>
                <w:rFonts w:hint="default" w:ascii="Times New Roman" w:hAnsi="Times New Roman" w:eastAsia="仿宋_GB2312" w:cs="Times New Roman"/>
                <w:kern w:val="2"/>
                <w:sz w:val="24"/>
              </w:rPr>
            </w:pPr>
            <w:r>
              <w:rPr>
                <w:rFonts w:hint="default" w:ascii="Times New Roman" w:hAnsi="Times New Roman" w:eastAsia="仿宋_GB2312" w:cs="Times New Roman"/>
                <w:kern w:val="2"/>
                <w:sz w:val="24"/>
              </w:rPr>
              <w:t>此次申请</w:t>
            </w:r>
            <w:r>
              <w:rPr>
                <w:rFonts w:hint="default" w:ascii="Times New Roman" w:hAnsi="Times New Roman" w:eastAsia="仿宋_GB2312" w:cs="Times New Roman"/>
                <w:kern w:val="2"/>
                <w:sz w:val="24"/>
                <w:lang w:val="en-US" w:eastAsia="zh-CN"/>
              </w:rPr>
              <w:t>安徽省重点实验室</w:t>
            </w:r>
            <w:r>
              <w:rPr>
                <w:rFonts w:hint="default" w:ascii="Times New Roman" w:hAnsi="Times New Roman" w:eastAsia="仿宋_GB2312" w:cs="Times New Roman"/>
                <w:kern w:val="2"/>
                <w:sz w:val="24"/>
              </w:rPr>
              <w:t>所提交的申请材料均真实、合法。如有不实之处，愿承担相应的法律责任和由此产生的一切后果。</w:t>
            </w: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单位负责人签字：                            （单位盖章）</w:t>
            </w: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p>
            <w:pPr>
              <w:pStyle w:val="6"/>
              <w:spacing w:before="156" w:beforeLines="50" w:beforeAutospacing="0"/>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49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归口管理部门意见</w:t>
            </w:r>
          </w:p>
        </w:tc>
        <w:tc>
          <w:tcPr>
            <w:tcW w:w="7909" w:type="dxa"/>
            <w:tcBorders>
              <w:top w:val="single" w:color="auto" w:sz="4" w:space="0"/>
              <w:left w:val="single" w:color="auto" w:sz="4" w:space="0"/>
              <w:bottom w:val="nil"/>
              <w:right w:val="single" w:color="auto" w:sz="4" w:space="0"/>
            </w:tcBorders>
          </w:tcPr>
          <w:p>
            <w:pPr>
              <w:pStyle w:val="6"/>
              <w:rPr>
                <w:rFonts w:hint="default" w:ascii="Times New Roman" w:hAnsi="Times New Roman" w:eastAsia="仿宋_GB2312"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tabs>
                <w:tab w:val="left" w:pos="2375"/>
              </w:tabs>
              <w:jc w:val="left"/>
              <w:rPr>
                <w:rFonts w:hint="default" w:ascii="Times New Roman" w:hAnsi="Times New Roman" w:cs="Times New Roman" w:eastAsiaTheme="minorEastAsia"/>
                <w:lang w:eastAsia="zh-CN"/>
              </w:rPr>
            </w:pPr>
            <w:r>
              <w:rPr>
                <w:rFonts w:hint="default" w:ascii="Times New Roman" w:hAnsi="Times New Roman" w:cs="Times New Roman"/>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6" w:hRule="atLeast"/>
        </w:trPr>
        <w:tc>
          <w:tcPr>
            <w:tcW w:w="4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sz w:val="24"/>
              </w:rPr>
            </w:pPr>
          </w:p>
        </w:tc>
        <w:tc>
          <w:tcPr>
            <w:tcW w:w="7909" w:type="dxa"/>
            <w:tcBorders>
              <w:top w:val="nil"/>
              <w:left w:val="single" w:color="auto" w:sz="4" w:space="0"/>
              <w:bottom w:val="single" w:color="auto" w:sz="4" w:space="0"/>
              <w:right w:val="single" w:color="auto" w:sz="4" w:space="0"/>
            </w:tcBorders>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盖章</w:t>
            </w:r>
          </w:p>
          <w:p>
            <w:pPr>
              <w:rPr>
                <w:rFonts w:hint="default" w:ascii="Times New Roman" w:hAnsi="Times New Roman" w:eastAsia="仿宋_GB2312" w:cs="Times New Roman"/>
                <w:sz w:val="24"/>
              </w:rPr>
            </w:pPr>
          </w:p>
          <w:p>
            <w:pPr>
              <w:ind w:right="775"/>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年    月    日                           </w:t>
            </w:r>
          </w:p>
          <w:p>
            <w:pPr>
              <w:ind w:right="775"/>
              <w:jc w:val="right"/>
              <w:rPr>
                <w:rFonts w:hint="default" w:ascii="Times New Roman" w:hAnsi="Times New Roman" w:eastAsia="仿宋_GB2312" w:cs="Times New Roman"/>
                <w:sz w:val="24"/>
              </w:rPr>
            </w:pPr>
          </w:p>
        </w:tc>
      </w:tr>
    </w:tbl>
    <w:p>
      <w:pPr>
        <w:rPr>
          <w:rFonts w:hint="default" w:ascii="Times New Roman" w:hAnsi="Times New Roman" w:eastAsia="黑体" w:cs="Times New Roman"/>
          <w:b/>
          <w:sz w:val="28"/>
          <w:szCs w:val="28"/>
        </w:rPr>
      </w:pPr>
    </w:p>
    <w:p>
      <w:pPr>
        <w:widowControl/>
        <w:jc w:val="left"/>
        <w:rPr>
          <w:rFonts w:hint="default" w:ascii="Times New Roman" w:hAnsi="Times New Roman" w:cs="Times New Roman"/>
          <w:b/>
          <w:sz w:val="32"/>
          <w:szCs w:val="32"/>
        </w:rPr>
      </w:pPr>
      <w:r>
        <w:rPr>
          <w:rFonts w:hint="default" w:ascii="Times New Roman" w:hAnsi="Times New Roman" w:cs="Times New Roman"/>
          <w:b/>
          <w:sz w:val="28"/>
          <w:szCs w:val="28"/>
          <w:lang w:eastAsia="zh-CN"/>
        </w:rPr>
        <w:t>十</w:t>
      </w:r>
      <w:r>
        <w:rPr>
          <w:rFonts w:hint="default" w:ascii="Times New Roman" w:hAnsi="Times New Roman" w:cs="Times New Roman"/>
          <w:b/>
          <w:sz w:val="28"/>
          <w:szCs w:val="28"/>
        </w:rPr>
        <w:t>、需提交的材料</w:t>
      </w:r>
    </w:p>
    <w:tbl>
      <w:tblPr>
        <w:tblStyle w:val="7"/>
        <w:tblW w:w="8522" w:type="dxa"/>
        <w:jc w:val="center"/>
        <w:tblLayout w:type="fixed"/>
        <w:tblCellMar>
          <w:top w:w="0" w:type="dxa"/>
          <w:left w:w="108" w:type="dxa"/>
          <w:bottom w:w="0" w:type="dxa"/>
          <w:right w:w="108" w:type="dxa"/>
        </w:tblCellMar>
      </w:tblPr>
      <w:tblGrid>
        <w:gridCol w:w="884"/>
        <w:gridCol w:w="5062"/>
        <w:gridCol w:w="1250"/>
        <w:gridCol w:w="1326"/>
      </w:tblGrid>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b/>
                <w:szCs w:val="21"/>
              </w:rPr>
            </w:pPr>
            <w:r>
              <w:rPr>
                <w:rFonts w:hint="default" w:ascii="Times New Roman" w:hAnsi="Times New Roman" w:cs="Times New Roman"/>
                <w:b/>
              </w:rPr>
              <w:t>序号</w:t>
            </w:r>
          </w:p>
        </w:tc>
        <w:tc>
          <w:tcPr>
            <w:tcW w:w="5062" w:type="dxa"/>
            <w:tcBorders>
              <w:top w:val="single" w:color="auto" w:sz="8" w:space="0"/>
              <w:left w:val="nil"/>
              <w:bottom w:val="single" w:color="auto" w:sz="8" w:space="0"/>
              <w:right w:val="single" w:color="auto" w:sz="8" w:space="0"/>
            </w:tcBorders>
            <w:vAlign w:val="center"/>
          </w:tcPr>
          <w:p>
            <w:pPr>
              <w:spacing w:after="78" w:afterLines="25"/>
              <w:jc w:val="center"/>
              <w:outlineLvl w:val="0"/>
              <w:rPr>
                <w:rFonts w:hint="default" w:ascii="Times New Roman" w:hAnsi="Times New Roman" w:cs="Times New Roman"/>
                <w:b/>
              </w:rPr>
            </w:pPr>
            <w:r>
              <w:rPr>
                <w:rFonts w:hint="default" w:ascii="Times New Roman" w:hAnsi="Times New Roman" w:cs="Times New Roman"/>
                <w:b/>
              </w:rPr>
              <w:t>材料名称</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r>
              <w:rPr>
                <w:rFonts w:hint="default" w:ascii="Times New Roman" w:hAnsi="Times New Roman" w:cs="Times New Roman"/>
                <w:b/>
              </w:rPr>
              <w:t>是否</w:t>
            </w:r>
          </w:p>
          <w:p>
            <w:pPr>
              <w:jc w:val="center"/>
              <w:rPr>
                <w:rFonts w:hint="default" w:ascii="Times New Roman" w:hAnsi="Times New Roman" w:cs="Times New Roman"/>
                <w:b/>
              </w:rPr>
            </w:pPr>
            <w:r>
              <w:rPr>
                <w:rFonts w:hint="default" w:ascii="Times New Roman" w:hAnsi="Times New Roman" w:cs="Times New Roman"/>
                <w:b/>
              </w:rPr>
              <w:t>必备材料</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r>
              <w:rPr>
                <w:rFonts w:hint="default" w:ascii="Times New Roman" w:hAnsi="Times New Roman" w:cs="Times New Roman"/>
                <w:b/>
              </w:rPr>
              <w:t>备注</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eastAsiaTheme="minorEastAsia"/>
                <w:b/>
                <w:lang w:eastAsia="zh-CN"/>
              </w:rPr>
            </w:pPr>
            <w:r>
              <w:rPr>
                <w:rFonts w:hint="default" w:ascii="Times New Roman" w:hAnsi="Times New Roman" w:cs="Times New Roman"/>
                <w:b/>
                <w:lang w:val="en-US" w:eastAsia="zh-CN"/>
              </w:rPr>
              <w:t>1</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实验室人员（流动/固定）名单及学术委员会名单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eastAsiaTheme="minorEastAsia"/>
                <w:b/>
                <w:lang w:eastAsia="zh-CN"/>
              </w:rPr>
            </w:pPr>
            <w:r>
              <w:rPr>
                <w:rFonts w:hint="default" w:ascii="Times New Roman" w:hAnsi="Times New Roman" w:cs="Times New Roman"/>
                <w:b/>
                <w:lang w:val="en-US" w:eastAsia="zh-CN"/>
              </w:rPr>
              <w:t>2</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实验室现有主要仪器设备清单及购置（研制）计划清单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eastAsiaTheme="minorEastAsia"/>
                <w:b/>
                <w:lang w:eastAsia="zh-CN"/>
              </w:rPr>
            </w:pPr>
            <w:r>
              <w:rPr>
                <w:rFonts w:hint="default" w:ascii="Times New Roman" w:hAnsi="Times New Roman" w:cs="Times New Roman"/>
                <w:b/>
                <w:lang w:val="en-US" w:eastAsia="zh-CN"/>
              </w:rPr>
              <w:t>3</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实验室近三年来重要科研项目清单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eastAsiaTheme="minorEastAsia"/>
                <w:b/>
                <w:lang w:val="en-US" w:eastAsia="zh-CN"/>
              </w:rPr>
            </w:pPr>
            <w:r>
              <w:rPr>
                <w:rFonts w:hint="default" w:ascii="Times New Roman" w:hAnsi="Times New Roman" w:cs="Times New Roman"/>
                <w:b/>
                <w:lang w:val="en-US" w:eastAsia="zh-CN"/>
              </w:rPr>
              <w:t>4</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实验室重要奖励、专著、论文、专利等清单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b/>
                <w:lang w:val="en-US" w:eastAsia="zh-CN"/>
              </w:rPr>
            </w:pPr>
            <w:r>
              <w:rPr>
                <w:rFonts w:hint="default" w:ascii="Times New Roman" w:hAnsi="Times New Roman" w:cs="Times New Roman"/>
                <w:b/>
                <w:lang w:val="en-US" w:eastAsia="zh-CN"/>
              </w:rPr>
              <w:t>5</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commentRangeStart w:id="26"/>
            <w:r>
              <w:rPr>
                <w:rFonts w:hint="default" w:ascii="Times New Roman" w:hAnsi="Times New Roman" w:cs="Times New Roman"/>
                <w:lang w:eastAsia="zh-CN"/>
              </w:rPr>
              <w:t>申报实验室依托单位为企业的，提供由具有资质的会计师事务所出具近三年销售收入及研发投入占比情况（R&amp;D）的证明材料</w:t>
            </w:r>
            <w:commentRangeEnd w:id="26"/>
            <w:r>
              <w:rPr>
                <w:rFonts w:hint="default" w:ascii="Times New Roman" w:hAnsi="Times New Roman" w:cs="Times New Roman"/>
              </w:rPr>
              <w:commentReference w:id="26"/>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b/>
                <w:lang w:val="en-US" w:eastAsia="zh-CN"/>
              </w:rPr>
            </w:pPr>
            <w:r>
              <w:rPr>
                <w:rFonts w:hint="default" w:ascii="Times New Roman" w:hAnsi="Times New Roman" w:cs="Times New Roman"/>
                <w:b/>
                <w:lang w:val="en-US" w:eastAsia="zh-CN"/>
              </w:rPr>
              <w:t>6</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val="en-US" w:eastAsia="zh-CN"/>
              </w:rPr>
            </w:pPr>
            <w:commentRangeStart w:id="27"/>
            <w:r>
              <w:rPr>
                <w:rFonts w:hint="default" w:ascii="Times New Roman" w:hAnsi="Times New Roman" w:cs="Times New Roman"/>
                <w:color w:val="FF0000"/>
                <w:lang w:val="en-US" w:eastAsia="zh-CN"/>
              </w:rPr>
              <w:t>实验室联合共建协议（协议应明确平台建设、研究任务、经费投入、人员配置、成果知识产权等内容）</w:t>
            </w:r>
            <w:commentRangeEnd w:id="27"/>
            <w:r>
              <w:rPr>
                <w:rFonts w:hint="default" w:ascii="Times New Roman" w:hAnsi="Times New Roman" w:cs="Times New Roman"/>
                <w:color w:val="FF0000"/>
              </w:rPr>
              <w:commentReference w:id="27"/>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eastAsiaTheme="minorEastAsia"/>
                <w:b/>
                <w:lang w:val="en-US" w:eastAsia="zh-CN"/>
              </w:rPr>
            </w:pPr>
            <w:r>
              <w:rPr>
                <w:rFonts w:hint="default" w:ascii="Times New Roman" w:hAnsi="Times New Roman" w:cs="Times New Roman"/>
                <w:b/>
                <w:lang w:val="en-US" w:eastAsia="zh-CN"/>
              </w:rPr>
              <w:t>7</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其他相关材料</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lang w:eastAsia="zh-CN"/>
              </w:rPr>
              <w:t>否</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bl>
    <w:p>
      <w:pPr>
        <w:ind w:firstLine="105" w:firstLineChars="50"/>
        <w:rPr>
          <w:rFonts w:hint="default" w:ascii="Times New Roman" w:hAnsi="Times New Roman" w:cs="Times New Roman"/>
          <w:color w:val="000000"/>
        </w:rPr>
      </w:pPr>
      <w:r>
        <w:rPr>
          <w:rFonts w:hint="default" w:ascii="Times New Roman" w:hAnsi="Times New Roman" w:cs="Times New Roman"/>
          <w:color w:val="000000"/>
        </w:rPr>
        <w:t>备注：</w:t>
      </w:r>
    </w:p>
    <w:p>
      <w:pPr>
        <w:ind w:firstLine="420" w:firstLineChars="200"/>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w:t>
      </w:r>
      <w:r>
        <w:rPr>
          <w:rFonts w:hint="default" w:ascii="Times New Roman" w:hAnsi="Times New Roman" w:cs="Times New Roman"/>
          <w:color w:val="000000"/>
        </w:rPr>
        <w:t>附件相应证明材料应为代表实验室研究水平和能力的重要资料，并支撑印证表一“实验室及依托单位基本情况”有关数据信息，与申报实验室无关</w:t>
      </w:r>
      <w:r>
        <w:rPr>
          <w:rFonts w:hint="default" w:ascii="Times New Roman" w:hAnsi="Times New Roman" w:cs="Times New Roman"/>
          <w:color w:val="000000"/>
          <w:lang w:eastAsia="zh-CN"/>
        </w:rPr>
        <w:t>的</w:t>
      </w:r>
      <w:r>
        <w:rPr>
          <w:rFonts w:hint="default" w:ascii="Times New Roman" w:hAnsi="Times New Roman" w:cs="Times New Roman"/>
          <w:color w:val="000000"/>
        </w:rPr>
        <w:t>资料，不得列入申报材料。</w:t>
      </w:r>
    </w:p>
    <w:p>
      <w:pPr>
        <w:ind w:firstLine="420" w:firstLineChars="200"/>
        <w:rPr>
          <w:rFonts w:hint="default" w:ascii="Times New Roman" w:hAnsi="Times New Roman" w:cs="Times New Roman" w:eastAsiaTheme="minorEastAsia"/>
          <w:color w:val="000000"/>
          <w:lang w:eastAsia="zh-CN"/>
        </w:rPr>
      </w:pPr>
      <w:r>
        <w:rPr>
          <w:rFonts w:hint="default" w:ascii="Times New Roman" w:hAnsi="Times New Roman" w:cs="Times New Roman"/>
          <w:color w:val="000000"/>
          <w:lang w:val="en-US" w:eastAsia="zh-CN"/>
        </w:rPr>
        <w:t>2</w:t>
      </w:r>
      <w:r>
        <w:rPr>
          <w:rFonts w:hint="default" w:ascii="Times New Roman" w:hAnsi="Times New Roman" w:cs="Times New Roman"/>
          <w:color w:val="000000"/>
        </w:rPr>
        <w:t>、递交纸质材料时，提供系统打印的申请书纸质文件，连同以上附件材料（</w:t>
      </w:r>
      <w:r>
        <w:rPr>
          <w:rFonts w:hint="default" w:ascii="Times New Roman" w:hAnsi="Times New Roman" w:cs="Times New Roman"/>
          <w:b/>
          <w:bCs/>
          <w:color w:val="auto"/>
          <w:highlight w:val="none"/>
        </w:rPr>
        <w:t>一式</w:t>
      </w:r>
      <w:r>
        <w:rPr>
          <w:rFonts w:hint="default" w:ascii="Times New Roman" w:hAnsi="Times New Roman" w:cs="Times New Roman"/>
          <w:b/>
          <w:bCs/>
          <w:color w:val="auto"/>
          <w:highlight w:val="none"/>
          <w:lang w:val="en-US" w:eastAsia="zh-CN"/>
        </w:rPr>
        <w:t>3</w:t>
      </w:r>
      <w:r>
        <w:rPr>
          <w:rFonts w:hint="default" w:ascii="Times New Roman" w:hAnsi="Times New Roman" w:cs="Times New Roman"/>
          <w:b/>
          <w:bCs/>
          <w:color w:val="auto"/>
          <w:highlight w:val="none"/>
        </w:rPr>
        <w:t>份</w:t>
      </w:r>
      <w:r>
        <w:rPr>
          <w:rFonts w:hint="default" w:ascii="Times New Roman" w:hAnsi="Times New Roman" w:cs="Times New Roman"/>
          <w:b/>
          <w:bCs/>
          <w:color w:val="000000"/>
        </w:rPr>
        <w:t>，</w:t>
      </w:r>
      <w:r>
        <w:rPr>
          <w:rFonts w:hint="default" w:ascii="Times New Roman" w:hAnsi="Times New Roman" w:cs="Times New Roman"/>
          <w:b w:val="0"/>
          <w:bCs w:val="0"/>
          <w:color w:val="000000"/>
        </w:rPr>
        <w:t>A4规格，正反面打印，附有目录及页码，胶装成册</w:t>
      </w:r>
      <w:r>
        <w:rPr>
          <w:rFonts w:hint="default" w:ascii="Times New Roman" w:hAnsi="Times New Roman" w:cs="Times New Roman"/>
          <w:color w:val="000000"/>
        </w:rPr>
        <w:t>），签字盖章后报送归口管理部门</w:t>
      </w:r>
      <w:r>
        <w:rPr>
          <w:rFonts w:hint="default" w:ascii="Times New Roman" w:hAnsi="Times New Roman" w:cs="Times New Roman"/>
          <w:color w:val="000000"/>
          <w:lang w:eastAsia="zh-CN"/>
        </w:rPr>
        <w:t>。</w:t>
      </w:r>
    </w:p>
    <w:p>
      <w:pPr>
        <w:ind w:firstLine="420" w:firstLineChars="200"/>
        <w:rPr>
          <w:rFonts w:hint="default" w:ascii="Times New Roman" w:hAnsi="Times New Roman" w:cs="Times New Roman" w:eastAsiaTheme="minorEastAsia"/>
          <w:b w:val="0"/>
          <w:bCs/>
          <w:color w:val="auto"/>
          <w:sz w:val="32"/>
          <w:szCs w:val="32"/>
          <w:lang w:eastAsia="zh-CN"/>
        </w:rPr>
      </w:pPr>
      <w:r>
        <w:rPr>
          <w:rFonts w:hint="default" w:ascii="Times New Roman" w:hAnsi="Times New Roman" w:cs="Times New Roman"/>
          <w:color w:val="000000"/>
          <w:lang w:val="en-US" w:eastAsia="zh-CN"/>
        </w:rPr>
        <w:t>3</w:t>
      </w:r>
      <w:r>
        <w:rPr>
          <w:rFonts w:hint="default" w:ascii="Times New Roman" w:hAnsi="Times New Roman" w:cs="Times New Roman"/>
          <w:color w:val="000000"/>
        </w:rPr>
        <w:t>、递交纸质材料时，申报单位所在地归口管理部门校验以上附件材料</w:t>
      </w:r>
      <w:r>
        <w:rPr>
          <w:rFonts w:hint="default" w:ascii="Times New Roman" w:hAnsi="Times New Roman" w:cs="Times New Roman"/>
          <w:color w:val="000000"/>
          <w:lang w:eastAsia="zh-CN"/>
        </w:rPr>
        <w:t>。</w:t>
      </w:r>
    </w:p>
    <w:p>
      <w:pPr>
        <w:widowControl/>
        <w:shd w:val="clear" w:color="auto" w:fill="FFFFFF"/>
        <w:spacing w:before="240" w:after="240" w:line="540" w:lineRule="atLeast"/>
        <w:ind w:firstLine="480"/>
        <w:jc w:val="left"/>
        <w:rPr>
          <w:rFonts w:hint="default" w:ascii="Times New Roman" w:hAnsi="Times New Roman" w:eastAsia="宋体" w:cs="Times New Roman"/>
          <w:color w:val="454545"/>
          <w:kern w:val="0"/>
          <w:sz w:val="24"/>
        </w:rPr>
      </w:pPr>
    </w:p>
    <w:p>
      <w:pPr>
        <w:widowControl/>
        <w:shd w:val="clear" w:color="auto" w:fill="FFFFFF"/>
        <w:spacing w:before="240" w:after="240" w:line="540" w:lineRule="atLeast"/>
        <w:ind w:firstLine="480"/>
        <w:jc w:val="left"/>
        <w:rPr>
          <w:rFonts w:hint="default" w:ascii="Times New Roman" w:hAnsi="Times New Roman" w:eastAsia="宋体" w:cs="Times New Roman"/>
          <w:color w:val="454545"/>
          <w:kern w:val="0"/>
          <w:sz w:val="24"/>
        </w:rPr>
      </w:pPr>
    </w:p>
    <w:p>
      <w:pPr>
        <w:widowControl/>
        <w:shd w:val="clear" w:color="auto" w:fill="FFFFFF"/>
        <w:spacing w:before="240" w:after="240" w:line="540" w:lineRule="atLeast"/>
        <w:ind w:firstLine="480"/>
        <w:jc w:val="left"/>
        <w:rPr>
          <w:rFonts w:hint="default" w:ascii="Times New Roman" w:hAnsi="Times New Roman" w:eastAsia="宋体" w:cs="Times New Roman"/>
          <w:color w:val="454545"/>
          <w:kern w:val="0"/>
          <w:sz w:val="24"/>
        </w:rPr>
      </w:pPr>
    </w:p>
    <w:p>
      <w:pPr>
        <w:spacing w:line="580" w:lineRule="exact"/>
        <w:ind w:firstLine="640" w:firstLineChars="200"/>
        <w:rPr>
          <w:rFonts w:hint="default" w:ascii="Times New Roman" w:hAnsi="Times New Roman" w:eastAsia="仿宋" w:cs="Times New Roman"/>
          <w:kern w:val="0"/>
          <w:sz w:val="32"/>
          <w:szCs w:val="32"/>
        </w:rPr>
      </w:pPr>
    </w:p>
    <w:p>
      <w:pPr>
        <w:spacing w:line="580" w:lineRule="exact"/>
        <w:ind w:firstLine="640" w:firstLineChars="200"/>
        <w:rPr>
          <w:rFonts w:hint="default" w:ascii="Times New Roman" w:hAnsi="Times New Roman" w:eastAsia="仿宋" w:cs="Times New Roman"/>
          <w:kern w:val="0"/>
          <w:sz w:val="32"/>
          <w:szCs w:val="32"/>
        </w:rPr>
      </w:pPr>
    </w:p>
    <w:p>
      <w:pPr>
        <w:spacing w:line="580" w:lineRule="exact"/>
        <w:ind w:firstLine="640" w:firstLineChars="200"/>
        <w:rPr>
          <w:rFonts w:hint="default" w:ascii="Times New Roman" w:hAnsi="Times New Roman" w:eastAsia="仿宋" w:cs="Times New Roman"/>
          <w:kern w:val="0"/>
          <w:sz w:val="32"/>
          <w:szCs w:val="32"/>
        </w:rPr>
      </w:pPr>
    </w:p>
    <w:p>
      <w:pPr>
        <w:spacing w:line="580" w:lineRule="exact"/>
        <w:rPr>
          <w:rFonts w:hint="default" w:ascii="Times New Roman" w:hAnsi="Times New Roman" w:eastAsia="仿宋" w:cs="Times New Roman"/>
          <w:kern w:val="0"/>
          <w:sz w:val="32"/>
          <w:szCs w:val="32"/>
        </w:rPr>
      </w:pP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uchuansong" w:date="2017-05-10T15:05:00Z" w:initials="l">
    <w:p w14:paraId="5A700A1E">
      <w:pPr>
        <w:pStyle w:val="2"/>
      </w:pPr>
      <w:r>
        <w:rPr>
          <w:rFonts w:hint="eastAsia"/>
        </w:rPr>
        <w:t>业务年度</w:t>
      </w:r>
    </w:p>
  </w:comment>
  <w:comment w:id="1" w:author="WPS_1663051567" w:date="2022-10-25T11:34:50Z" w:initials="">
    <w:p w14:paraId="103E54C9">
      <w:pPr>
        <w:pStyle w:val="2"/>
        <w:rPr>
          <w:rFonts w:hint="default" w:eastAsiaTheme="minorEastAsia"/>
          <w:lang w:val="en-US" w:eastAsia="zh-CN"/>
        </w:rPr>
      </w:pPr>
      <w:r>
        <w:rPr>
          <w:rFonts w:hint="eastAsia"/>
          <w:lang w:val="en-US" w:eastAsia="zh-CN"/>
        </w:rPr>
        <w:t>子类别：安徽省重点实验室（高校院所类）、安徽省重点实验室（企业类）、联合共建学科重点实验室 三者选一</w:t>
      </w:r>
    </w:p>
  </w:comment>
  <w:comment w:id="2" w:author="luchuansong" w:date="2017-05-18T09:59:00Z" w:initials="l">
    <w:p w14:paraId="5CE75914">
      <w:pPr>
        <w:pStyle w:val="2"/>
      </w:pPr>
      <w:r>
        <w:rPr>
          <w:rFonts w:hint="eastAsia"/>
        </w:rPr>
        <w:t>固定支出总额就是单位信息维护-单位经济效益中的固定资产原值</w:t>
      </w:r>
    </w:p>
  </w:comment>
  <w:comment w:id="3" w:author="luchuansong" w:date="2017-05-18T09:51:00Z" w:initials="l">
    <w:p w14:paraId="396D0699">
      <w:pPr>
        <w:pStyle w:val="2"/>
        <w:rPr>
          <w:rFonts w:hint="eastAsia"/>
        </w:rPr>
      </w:pPr>
      <w:r>
        <w:rPr>
          <w:rFonts w:hint="eastAsia"/>
        </w:rPr>
        <w:t>上年度支出就是单位信息维护-单位经济效益中年度总支出</w:t>
      </w:r>
    </w:p>
  </w:comment>
  <w:comment w:id="4" w:author="luchuansong" w:date="2017-05-18T09:52:00Z" w:initials="l">
    <w:p w14:paraId="6B8562E8">
      <w:pPr>
        <w:pStyle w:val="2"/>
        <w:rPr>
          <w:rFonts w:hint="eastAsia"/>
        </w:rPr>
      </w:pPr>
      <w:r>
        <w:rPr>
          <w:rFonts w:hint="eastAsia"/>
        </w:rPr>
        <w:t>研发经费支出就是单位信息维护-单位经济效益中研发费用支出</w:t>
      </w:r>
    </w:p>
  </w:comment>
  <w:comment w:id="5" w:author="lx" w:date="2019-07-12T14:56:06Z" w:initials="">
    <w:p w14:paraId="318721B3">
      <w:pPr>
        <w:pStyle w:val="2"/>
        <w:rPr>
          <w:rFonts w:hint="eastAsia"/>
          <w:lang w:eastAsia="zh-CN"/>
        </w:rPr>
      </w:pPr>
      <w:r>
        <w:rPr>
          <w:rFonts w:hint="eastAsia"/>
          <w:lang w:eastAsia="zh-CN"/>
        </w:rPr>
        <w:t>申报人从下拉列表中选择</w:t>
      </w:r>
    </w:p>
    <w:p w14:paraId="7E8443A1">
      <w:pPr>
        <w:pStyle w:val="2"/>
        <w:rPr>
          <w:rFonts w:hint="eastAsia" w:eastAsia="仿宋_GB2312"/>
          <w:lang w:eastAsia="zh-CN"/>
        </w:rPr>
      </w:pPr>
      <w:r>
        <w:rPr>
          <w:rStyle w:val="10"/>
          <w:rFonts w:ascii="Times New Roman" w:hAnsi="Times New Roman" w:eastAsia="仿宋_GB2312" w:cs="Times New Roman"/>
          <w:sz w:val="28"/>
          <w:szCs w:val="28"/>
        </w:rPr>
        <w:t>从</w:t>
      </w:r>
      <w:r>
        <w:rPr>
          <w:rStyle w:val="10"/>
          <w:rFonts w:hint="eastAsia" w:ascii="Times New Roman" w:hAnsi="Times New Roman" w:eastAsia="仿宋_GB2312" w:cs="Times New Roman"/>
          <w:sz w:val="28"/>
          <w:szCs w:val="28"/>
        </w:rPr>
        <w:t>以下</w:t>
      </w:r>
      <w:r>
        <w:rPr>
          <w:rStyle w:val="10"/>
          <w:rFonts w:hint="eastAsia" w:ascii="Times New Roman" w:hAnsi="Times New Roman" w:eastAsia="仿宋_GB2312" w:cs="Times New Roman"/>
          <w:sz w:val="28"/>
          <w:szCs w:val="28"/>
          <w:lang w:val="en-US" w:eastAsia="zh-CN"/>
        </w:rPr>
        <w:t>16</w:t>
      </w:r>
      <w:r>
        <w:rPr>
          <w:rStyle w:val="10"/>
          <w:rFonts w:ascii="Times New Roman" w:hAnsi="Times New Roman" w:eastAsia="仿宋_GB2312" w:cs="Times New Roman"/>
          <w:sz w:val="28"/>
          <w:szCs w:val="28"/>
        </w:rPr>
        <w:t>个领域中选其一填写</w:t>
      </w:r>
      <w:r>
        <w:rPr>
          <w:rStyle w:val="10"/>
          <w:rFonts w:hint="eastAsia" w:ascii="Times New Roman" w:hAnsi="Times New Roman" w:eastAsia="仿宋_GB2312" w:cs="Times New Roman"/>
          <w:sz w:val="28"/>
          <w:szCs w:val="28"/>
          <w:lang w:eastAsia="zh-CN"/>
        </w:rPr>
        <w:t>：</w:t>
      </w:r>
      <w:r>
        <w:rPr>
          <w:rStyle w:val="10"/>
          <w:rFonts w:ascii="Times New Roman" w:hAnsi="Times New Roman" w:eastAsia="仿宋_GB2312" w:cs="Times New Roman"/>
          <w:sz w:val="28"/>
          <w:szCs w:val="28"/>
        </w:rPr>
        <w:t>数理</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化学、天文与空间、地</w:t>
      </w:r>
      <w:r>
        <w:rPr>
          <w:rStyle w:val="10"/>
          <w:rFonts w:hint="eastAsia" w:ascii="Times New Roman" w:hAnsi="Times New Roman" w:eastAsia="仿宋_GB2312" w:cs="Times New Roman"/>
          <w:sz w:val="28"/>
          <w:szCs w:val="28"/>
        </w:rPr>
        <w:t>学、</w:t>
      </w:r>
      <w:r>
        <w:rPr>
          <w:rStyle w:val="10"/>
          <w:rFonts w:ascii="Times New Roman" w:hAnsi="Times New Roman" w:eastAsia="仿宋_GB2312" w:cs="Times New Roman"/>
          <w:sz w:val="28"/>
          <w:szCs w:val="28"/>
        </w:rPr>
        <w:t>环境、</w:t>
      </w:r>
      <w:r>
        <w:rPr>
          <w:rStyle w:val="10"/>
          <w:rFonts w:hint="eastAsia" w:ascii="Times New Roman" w:hAnsi="Times New Roman" w:eastAsia="仿宋_GB2312" w:cs="Times New Roman"/>
          <w:sz w:val="28"/>
          <w:szCs w:val="28"/>
        </w:rPr>
        <w:t>生物、医药</w:t>
      </w:r>
      <w:r>
        <w:rPr>
          <w:rStyle w:val="10"/>
          <w:rFonts w:ascii="Times New Roman" w:hAnsi="Times New Roman" w:eastAsia="仿宋_GB2312" w:cs="Times New Roman"/>
          <w:sz w:val="28"/>
          <w:szCs w:val="28"/>
        </w:rPr>
        <w:t>、农业、信息、材料、能源、制造</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工程、海洋、</w:t>
      </w:r>
      <w:r>
        <w:rPr>
          <w:rStyle w:val="10"/>
          <w:rFonts w:hint="eastAsia" w:ascii="Times New Roman" w:hAnsi="Times New Roman" w:eastAsia="仿宋_GB2312" w:cs="Times New Roman"/>
          <w:sz w:val="28"/>
          <w:szCs w:val="28"/>
        </w:rPr>
        <w:t>综合</w:t>
      </w:r>
      <w:r>
        <w:rPr>
          <w:rStyle w:val="10"/>
          <w:rFonts w:ascii="Times New Roman" w:hAnsi="Times New Roman" w:eastAsia="仿宋_GB2312" w:cs="Times New Roman"/>
          <w:sz w:val="28"/>
          <w:szCs w:val="28"/>
        </w:rPr>
        <w:t>交叉</w:t>
      </w:r>
      <w:r>
        <w:rPr>
          <w:rStyle w:val="10"/>
          <w:rFonts w:hint="eastAsia" w:ascii="Times New Roman" w:hAnsi="Times New Roman" w:eastAsia="仿宋_GB2312" w:cs="Times New Roman"/>
          <w:sz w:val="28"/>
          <w:szCs w:val="28"/>
          <w:lang w:eastAsia="zh-CN"/>
        </w:rPr>
        <w:t>、其他</w:t>
      </w:r>
    </w:p>
  </w:comment>
  <w:comment w:id="6" w:author="guest" w:date="2022-10-28T17:01:22Z" w:initials="g">
    <w:p w14:paraId="50431875">
      <w:pPr>
        <w:pStyle w:val="2"/>
        <w:rPr>
          <w:rFonts w:hint="eastAsia"/>
          <w:lang w:eastAsia="zh-CN"/>
        </w:rPr>
      </w:pPr>
      <w:r>
        <w:rPr>
          <w:rFonts w:hint="eastAsia"/>
          <w:lang w:eastAsia="zh-CN"/>
        </w:rPr>
        <w:t>申报人从下拉列表中选择</w:t>
      </w:r>
    </w:p>
    <w:p w14:paraId="35FA27A8">
      <w:pPr>
        <w:pStyle w:val="2"/>
        <w:rPr>
          <w:rFonts w:hint="eastAsia" w:eastAsia="仿宋_GB2312"/>
          <w:lang w:eastAsia="zh-CN"/>
        </w:rPr>
      </w:pPr>
      <w:r>
        <w:rPr>
          <w:rStyle w:val="10"/>
          <w:rFonts w:ascii="Times New Roman" w:hAnsi="Times New Roman" w:eastAsia="仿宋_GB2312" w:cs="Times New Roman"/>
          <w:sz w:val="28"/>
          <w:szCs w:val="28"/>
        </w:rPr>
        <w:t>从</w:t>
      </w:r>
      <w:r>
        <w:rPr>
          <w:rStyle w:val="10"/>
          <w:rFonts w:hint="eastAsia" w:ascii="Times New Roman" w:hAnsi="Times New Roman" w:eastAsia="仿宋_GB2312" w:cs="Times New Roman"/>
          <w:sz w:val="28"/>
          <w:szCs w:val="28"/>
        </w:rPr>
        <w:t>以下</w:t>
      </w:r>
      <w:r>
        <w:rPr>
          <w:rStyle w:val="10"/>
          <w:rFonts w:hint="eastAsia" w:ascii="Times New Roman" w:hAnsi="Times New Roman" w:eastAsia="仿宋_GB2312" w:cs="Times New Roman"/>
          <w:sz w:val="28"/>
          <w:szCs w:val="28"/>
          <w:lang w:val="en-US" w:eastAsia="zh-CN"/>
        </w:rPr>
        <w:t>11</w:t>
      </w:r>
      <w:r>
        <w:rPr>
          <w:rStyle w:val="10"/>
          <w:rFonts w:ascii="Times New Roman" w:hAnsi="Times New Roman" w:eastAsia="仿宋_GB2312" w:cs="Times New Roman"/>
          <w:sz w:val="28"/>
          <w:szCs w:val="28"/>
        </w:rPr>
        <w:t>个领域中选其一填写</w:t>
      </w:r>
      <w:r>
        <w:rPr>
          <w:rStyle w:val="10"/>
          <w:rFonts w:hint="eastAsia" w:ascii="Times New Roman" w:hAnsi="Times New Roman" w:eastAsia="仿宋_GB2312" w:cs="Times New Roman"/>
          <w:sz w:val="28"/>
          <w:szCs w:val="28"/>
          <w:lang w:eastAsia="zh-CN"/>
        </w:rPr>
        <w:t>：</w:t>
      </w:r>
      <w:r>
        <w:rPr>
          <w:rStyle w:val="10"/>
          <w:rFonts w:hint="eastAsia" w:ascii="Times New Roman" w:hAnsi="Times New Roman" w:eastAsia="仿宋_GB2312" w:cs="Times New Roman"/>
          <w:sz w:val="28"/>
          <w:szCs w:val="28"/>
        </w:rPr>
        <w:t>新一代信息技术、人工智能、新材料、新能源和节能环保、新能源汽车和智能网联汽车、高端装备制造、智能家电、生命健康、绿色食品、数字创意</w:t>
      </w:r>
      <w:r>
        <w:rPr>
          <w:rStyle w:val="10"/>
          <w:rFonts w:hint="eastAsia" w:ascii="Times New Roman" w:hAnsi="Times New Roman" w:eastAsia="仿宋_GB2312" w:cs="Times New Roman"/>
          <w:sz w:val="28"/>
          <w:szCs w:val="28"/>
          <w:lang w:eastAsia="zh-CN"/>
        </w:rPr>
        <w:t>、其他</w:t>
      </w:r>
    </w:p>
  </w:comment>
  <w:comment w:id="7" w:author="lx" w:date="2019-07-12T14:56:24Z" w:initials="">
    <w:p w14:paraId="15FC5AB0">
      <w:pPr>
        <w:pStyle w:val="2"/>
        <w:rPr>
          <w:rFonts w:hint="default" w:eastAsiaTheme="minorEastAsia"/>
          <w:lang w:val="en-US" w:eastAsia="zh-CN"/>
        </w:rPr>
      </w:pPr>
      <w:r>
        <w:rPr>
          <w:rFonts w:hint="eastAsia"/>
          <w:lang w:val="en-US" w:eastAsia="zh-CN"/>
        </w:rPr>
        <w:t>1-5项，动态添加行。必填</w:t>
      </w:r>
    </w:p>
  </w:comment>
  <w:comment w:id="8" w:author="lx" w:date="2019-07-12T14:56:53Z" w:initials="">
    <w:p w14:paraId="71B95E7D">
      <w:pPr>
        <w:pStyle w:val="2"/>
        <w:rPr>
          <w:rFonts w:hint="eastAsia" w:eastAsiaTheme="minorEastAsia"/>
          <w:lang w:eastAsia="zh-CN"/>
        </w:rPr>
      </w:pPr>
      <w:r>
        <w:rPr>
          <w:rFonts w:hint="eastAsia"/>
          <w:lang w:eastAsia="zh-CN"/>
        </w:rPr>
        <w:t>读取项目负责人信息</w:t>
      </w:r>
    </w:p>
  </w:comment>
  <w:comment w:id="9" w:author="lx" w:date="2019-07-12T15:21:16Z" w:initials="">
    <w:p w14:paraId="22B51DFE">
      <w:pPr>
        <w:pStyle w:val="2"/>
        <w:rPr>
          <w:rFonts w:hint="default" w:eastAsiaTheme="minorEastAsia"/>
          <w:lang w:val="en-US" w:eastAsia="zh-CN"/>
        </w:rPr>
      </w:pPr>
      <w:r>
        <w:rPr>
          <w:rFonts w:hint="eastAsia"/>
          <w:lang w:val="en-US" w:eastAsia="zh-CN"/>
        </w:rPr>
        <w:t>申报年度之前的三个年度。例如申报年度2022，则显示为2021、2020、2019</w:t>
      </w:r>
    </w:p>
  </w:comment>
  <w:comment w:id="10" w:author="lx" w:date="2019-07-12T15:21:57Z" w:initials="">
    <w:p w14:paraId="207305A9">
      <w:pPr>
        <w:pStyle w:val="2"/>
        <w:rPr>
          <w:rFonts w:hint="eastAsia" w:eastAsiaTheme="minorEastAsia"/>
          <w:lang w:eastAsia="zh-CN"/>
        </w:rPr>
      </w:pPr>
      <w:r>
        <w:rPr>
          <w:rFonts w:hint="eastAsia"/>
          <w:lang w:eastAsia="zh-CN"/>
        </w:rPr>
        <w:t>合计行求和</w:t>
      </w:r>
    </w:p>
  </w:comment>
  <w:comment w:id="11" w:author="lx" w:date="2019-07-12T15:22:50Z" w:initials="">
    <w:p w14:paraId="1E5B0056">
      <w:pPr>
        <w:pStyle w:val="2"/>
        <w:rPr>
          <w:rFonts w:hint="default" w:eastAsiaTheme="minorEastAsia"/>
          <w:lang w:val="en-US" w:eastAsia="zh-CN"/>
        </w:rPr>
      </w:pPr>
      <w:r>
        <w:rPr>
          <w:rFonts w:hint="eastAsia"/>
          <w:lang w:eastAsia="zh-CN"/>
        </w:rPr>
        <w:t>自动求和，等于最后三列（年龄列）之和，且需要大于后面所有列。</w:t>
      </w:r>
    </w:p>
  </w:comment>
  <w:comment w:id="12" w:author="lx" w:date="2019-07-17T10:27:15Z" w:initials="">
    <w:p w14:paraId="0A225FF4">
      <w:pPr>
        <w:pStyle w:val="2"/>
        <w:rPr>
          <w:rFonts w:hint="default" w:eastAsiaTheme="minorEastAsia"/>
          <w:lang w:val="en-US" w:eastAsia="zh-CN"/>
        </w:rPr>
      </w:pPr>
      <w:r>
        <w:rPr>
          <w:rFonts w:hint="eastAsia"/>
          <w:lang w:eastAsia="zh-CN"/>
        </w:rPr>
        <w:t>合作单位数量</w:t>
      </w:r>
      <w:r>
        <w:rPr>
          <w:rFonts w:hint="eastAsia"/>
          <w:lang w:val="en-US" w:eastAsia="zh-CN"/>
        </w:rPr>
        <w:t xml:space="preserve"> 国内和国外各为0-3条</w:t>
      </w:r>
    </w:p>
  </w:comment>
  <w:comment w:id="13" w:author="lx" w:date="2019-07-17T10:22:48Z" w:initials="">
    <w:p w14:paraId="764938DD">
      <w:pPr>
        <w:pStyle w:val="2"/>
        <w:rPr>
          <w:rFonts w:hint="eastAsia" w:eastAsiaTheme="minorEastAsia"/>
          <w:lang w:eastAsia="zh-CN"/>
        </w:rPr>
      </w:pPr>
      <w:r>
        <w:rPr>
          <w:rFonts w:hint="eastAsia"/>
          <w:lang w:eastAsia="zh-CN"/>
        </w:rPr>
        <w:t>单选</w:t>
      </w:r>
    </w:p>
  </w:comment>
  <w:comment w:id="14" w:author="lx" w:date="2019-07-17T10:22:39Z" w:initials="">
    <w:p w14:paraId="19A62CD7">
      <w:pPr>
        <w:pStyle w:val="2"/>
        <w:rPr>
          <w:rFonts w:hint="eastAsia" w:eastAsiaTheme="minorEastAsia"/>
          <w:lang w:eastAsia="zh-CN"/>
        </w:rPr>
      </w:pPr>
      <w:r>
        <w:rPr>
          <w:rFonts w:hint="eastAsia"/>
          <w:lang w:eastAsia="zh-CN"/>
        </w:rPr>
        <w:t>可多选</w:t>
      </w:r>
    </w:p>
  </w:comment>
  <w:comment w:id="15" w:author="lx" w:date="2019-07-14T10:24:57Z" w:initials="">
    <w:p w14:paraId="14124AFF">
      <w:pPr>
        <w:pStyle w:val="2"/>
        <w:rPr>
          <w:rFonts w:hint="eastAsia" w:eastAsiaTheme="minorEastAsia"/>
          <w:lang w:val="en-US" w:eastAsia="zh-CN"/>
        </w:rPr>
      </w:pPr>
      <w:r>
        <w:rPr>
          <w:rFonts w:hint="eastAsia"/>
          <w:lang w:val="en-US" w:eastAsia="zh-CN"/>
        </w:rPr>
        <w:t>选其他时，需要填写其他类型的内容</w:t>
      </w:r>
    </w:p>
  </w:comment>
  <w:comment w:id="16" w:author="lx" w:date="2019-07-14T10:30:42Z" w:initials="">
    <w:p w14:paraId="69B01434">
      <w:pPr>
        <w:pStyle w:val="2"/>
        <w:rPr>
          <w:rFonts w:hint="eastAsia" w:eastAsiaTheme="minorEastAsia"/>
          <w:lang w:val="en-US" w:eastAsia="zh-CN"/>
        </w:rPr>
      </w:pPr>
      <w:r>
        <w:rPr>
          <w:rFonts w:hint="eastAsia"/>
          <w:lang w:val="en-US" w:eastAsia="zh-CN"/>
        </w:rPr>
        <w:t>年度自动获取，申报年度之前的三年</w:t>
      </w:r>
    </w:p>
  </w:comment>
  <w:comment w:id="17" w:author="lx" w:date="2019-07-14T10:29:54Z" w:initials="">
    <w:p w14:paraId="717A6FBF">
      <w:pPr>
        <w:pStyle w:val="2"/>
        <w:rPr>
          <w:rFonts w:hint="eastAsia" w:eastAsiaTheme="minorEastAsia"/>
          <w:lang w:val="en-US" w:eastAsia="zh-CN"/>
        </w:rPr>
      </w:pPr>
      <w:r>
        <w:rPr>
          <w:rFonts w:hint="eastAsia"/>
          <w:lang w:val="en-US" w:eastAsia="zh-CN"/>
        </w:rPr>
        <w:t>比例自动计算：研发投入/年销售收入</w:t>
      </w:r>
    </w:p>
  </w:comment>
  <w:comment w:id="18" w:author="guest" w:date="2022-10-28T17:22:57Z" w:initials="g">
    <w:p w14:paraId="18E07A45">
      <w:pPr>
        <w:pStyle w:val="2"/>
      </w:pPr>
      <w:r>
        <w:rPr>
          <w:rFonts w:hint="eastAsia"/>
          <w:lang w:val="en-US" w:eastAsia="zh-CN"/>
        </w:rPr>
        <w:t>选择联合共建学科重点实验室时需要填写</w:t>
      </w:r>
    </w:p>
  </w:comment>
  <w:comment w:id="19" w:author="guest" w:date="2022-10-28T17:02:39Z" w:initials="g">
    <w:p w14:paraId="2DC5294B">
      <w:pPr>
        <w:pStyle w:val="2"/>
        <w:rPr>
          <w:rFonts w:hint="eastAsia"/>
          <w:lang w:eastAsia="zh-CN"/>
        </w:rPr>
      </w:pPr>
      <w:r>
        <w:rPr>
          <w:rFonts w:hint="eastAsia"/>
          <w:lang w:eastAsia="zh-CN"/>
        </w:rPr>
        <w:t>申报人从下拉列表中选择</w:t>
      </w:r>
    </w:p>
    <w:p w14:paraId="292A4FD3">
      <w:pPr>
        <w:pStyle w:val="2"/>
      </w:pPr>
      <w:r>
        <w:rPr>
          <w:rStyle w:val="10"/>
          <w:rFonts w:ascii="Times New Roman" w:hAnsi="Times New Roman" w:eastAsia="仿宋_GB2312" w:cs="Times New Roman"/>
          <w:sz w:val="28"/>
          <w:szCs w:val="28"/>
        </w:rPr>
        <w:t>从</w:t>
      </w:r>
      <w:r>
        <w:rPr>
          <w:rStyle w:val="10"/>
          <w:rFonts w:hint="eastAsia" w:ascii="Times New Roman" w:hAnsi="Times New Roman" w:eastAsia="仿宋_GB2312" w:cs="Times New Roman"/>
          <w:sz w:val="28"/>
          <w:szCs w:val="28"/>
        </w:rPr>
        <w:t>以下</w:t>
      </w:r>
      <w:r>
        <w:rPr>
          <w:rStyle w:val="10"/>
          <w:rFonts w:hint="eastAsia" w:ascii="Times New Roman" w:hAnsi="Times New Roman" w:eastAsia="仿宋_GB2312" w:cs="Times New Roman"/>
          <w:sz w:val="28"/>
          <w:szCs w:val="28"/>
          <w:lang w:val="en-US" w:eastAsia="zh-CN"/>
        </w:rPr>
        <w:t>16</w:t>
      </w:r>
      <w:r>
        <w:rPr>
          <w:rStyle w:val="10"/>
          <w:rFonts w:ascii="Times New Roman" w:hAnsi="Times New Roman" w:eastAsia="仿宋_GB2312" w:cs="Times New Roman"/>
          <w:sz w:val="28"/>
          <w:szCs w:val="28"/>
        </w:rPr>
        <w:t>个领域中选其一填写</w:t>
      </w:r>
      <w:r>
        <w:rPr>
          <w:rStyle w:val="10"/>
          <w:rFonts w:hint="eastAsia" w:ascii="Times New Roman" w:hAnsi="Times New Roman" w:eastAsia="仿宋_GB2312" w:cs="Times New Roman"/>
          <w:sz w:val="28"/>
          <w:szCs w:val="28"/>
          <w:lang w:eastAsia="zh-CN"/>
        </w:rPr>
        <w:t>：</w:t>
      </w:r>
      <w:r>
        <w:rPr>
          <w:rStyle w:val="10"/>
          <w:rFonts w:ascii="Times New Roman" w:hAnsi="Times New Roman" w:eastAsia="仿宋_GB2312" w:cs="Times New Roman"/>
          <w:sz w:val="28"/>
          <w:szCs w:val="28"/>
        </w:rPr>
        <w:t>数理</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化学、天文与空间、地</w:t>
      </w:r>
      <w:r>
        <w:rPr>
          <w:rStyle w:val="10"/>
          <w:rFonts w:hint="eastAsia" w:ascii="Times New Roman" w:hAnsi="Times New Roman" w:eastAsia="仿宋_GB2312" w:cs="Times New Roman"/>
          <w:sz w:val="28"/>
          <w:szCs w:val="28"/>
        </w:rPr>
        <w:t>学、</w:t>
      </w:r>
      <w:r>
        <w:rPr>
          <w:rStyle w:val="10"/>
          <w:rFonts w:ascii="Times New Roman" w:hAnsi="Times New Roman" w:eastAsia="仿宋_GB2312" w:cs="Times New Roman"/>
          <w:sz w:val="28"/>
          <w:szCs w:val="28"/>
        </w:rPr>
        <w:t>环境、</w:t>
      </w:r>
      <w:r>
        <w:rPr>
          <w:rStyle w:val="10"/>
          <w:rFonts w:hint="eastAsia" w:ascii="Times New Roman" w:hAnsi="Times New Roman" w:eastAsia="仿宋_GB2312" w:cs="Times New Roman"/>
          <w:sz w:val="28"/>
          <w:szCs w:val="28"/>
        </w:rPr>
        <w:t>生物、医药</w:t>
      </w:r>
      <w:r>
        <w:rPr>
          <w:rStyle w:val="10"/>
          <w:rFonts w:ascii="Times New Roman" w:hAnsi="Times New Roman" w:eastAsia="仿宋_GB2312" w:cs="Times New Roman"/>
          <w:sz w:val="28"/>
          <w:szCs w:val="28"/>
        </w:rPr>
        <w:t>、农业、信息、材料、能源、制造</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工程、海洋、</w:t>
      </w:r>
      <w:r>
        <w:rPr>
          <w:rStyle w:val="10"/>
          <w:rFonts w:hint="eastAsia" w:ascii="Times New Roman" w:hAnsi="Times New Roman" w:eastAsia="仿宋_GB2312" w:cs="Times New Roman"/>
          <w:sz w:val="28"/>
          <w:szCs w:val="28"/>
        </w:rPr>
        <w:t>综合</w:t>
      </w:r>
      <w:r>
        <w:rPr>
          <w:rStyle w:val="10"/>
          <w:rFonts w:ascii="Times New Roman" w:hAnsi="Times New Roman" w:eastAsia="仿宋_GB2312" w:cs="Times New Roman"/>
          <w:sz w:val="28"/>
          <w:szCs w:val="28"/>
        </w:rPr>
        <w:t>交叉</w:t>
      </w:r>
      <w:r>
        <w:rPr>
          <w:rStyle w:val="10"/>
          <w:rFonts w:hint="eastAsia" w:ascii="Times New Roman" w:hAnsi="Times New Roman" w:eastAsia="仿宋_GB2312" w:cs="Times New Roman"/>
          <w:sz w:val="28"/>
          <w:szCs w:val="28"/>
          <w:lang w:eastAsia="zh-CN"/>
        </w:rPr>
        <w:t>、其他</w:t>
      </w:r>
    </w:p>
  </w:comment>
  <w:comment w:id="20" w:author="lx" w:date="2019-07-14T10:31:59Z" w:initials="">
    <w:p w14:paraId="083534D4">
      <w:pPr>
        <w:pStyle w:val="2"/>
        <w:rPr>
          <w:rFonts w:hint="default" w:eastAsiaTheme="minorEastAsia"/>
          <w:color w:val="FF0000"/>
          <w:lang w:val="en-US" w:eastAsia="zh-CN"/>
        </w:rPr>
      </w:pPr>
      <w:r>
        <w:rPr>
          <w:rFonts w:hint="eastAsia"/>
          <w:color w:val="FF0000"/>
          <w:lang w:val="en-US" w:eastAsia="zh-CN"/>
        </w:rPr>
        <w:t>PDF上传</w:t>
      </w:r>
    </w:p>
  </w:comment>
  <w:comment w:id="21" w:author="lx" w:date="2019-07-14T10:32:38Z" w:initials="">
    <w:p w14:paraId="6E7E32A8">
      <w:pPr>
        <w:pStyle w:val="2"/>
        <w:rPr>
          <w:rFonts w:hint="default" w:eastAsiaTheme="minorEastAsia"/>
          <w:color w:val="FF0000"/>
          <w:lang w:val="en-US" w:eastAsia="zh-CN"/>
        </w:rPr>
      </w:pPr>
      <w:r>
        <w:rPr>
          <w:rFonts w:hint="eastAsia"/>
          <w:color w:val="FF0000"/>
          <w:lang w:val="en-US" w:eastAsia="zh-CN"/>
        </w:rPr>
        <w:t>PDF上传</w:t>
      </w:r>
    </w:p>
  </w:comment>
  <w:comment w:id="22" w:author="lx" w:date="2019-07-14T10:32:38Z" w:initials="">
    <w:p w14:paraId="63CE4E9C">
      <w:pPr>
        <w:pStyle w:val="2"/>
        <w:rPr>
          <w:rFonts w:hint="default" w:eastAsiaTheme="minorEastAsia"/>
          <w:color w:val="FF0000"/>
          <w:lang w:val="en-US" w:eastAsia="zh-CN"/>
        </w:rPr>
      </w:pPr>
      <w:r>
        <w:rPr>
          <w:rFonts w:hint="eastAsia"/>
          <w:color w:val="FF0000"/>
          <w:lang w:val="en-US" w:eastAsia="zh-CN"/>
        </w:rPr>
        <w:t>PDF上传</w:t>
      </w:r>
    </w:p>
  </w:comment>
  <w:comment w:id="23" w:author="lx" w:date="2019-07-14T10:32:38Z" w:initials="">
    <w:p w14:paraId="50A87246">
      <w:pPr>
        <w:pStyle w:val="2"/>
        <w:rPr>
          <w:rFonts w:hint="default" w:eastAsiaTheme="minorEastAsia"/>
          <w:color w:val="FF0000"/>
          <w:lang w:val="en-US" w:eastAsia="zh-CN"/>
        </w:rPr>
      </w:pPr>
      <w:r>
        <w:rPr>
          <w:rFonts w:hint="eastAsia"/>
          <w:color w:val="FF0000"/>
          <w:lang w:val="en-US" w:eastAsia="zh-CN"/>
        </w:rPr>
        <w:t>PDF上传</w:t>
      </w:r>
    </w:p>
  </w:comment>
  <w:comment w:id="24" w:author="lx" w:date="2019-07-12T15:30:30Z" w:initials="">
    <w:p w14:paraId="385C7C51">
      <w:pPr>
        <w:pStyle w:val="2"/>
        <w:rPr>
          <w:rFonts w:hint="eastAsia" w:eastAsiaTheme="minorEastAsia"/>
          <w:lang w:eastAsia="zh-CN"/>
        </w:rPr>
      </w:pPr>
      <w:r>
        <w:rPr>
          <w:rFonts w:hint="eastAsia"/>
          <w:lang w:eastAsia="zh-CN"/>
        </w:rPr>
        <w:t>附件上传</w:t>
      </w:r>
    </w:p>
  </w:comment>
  <w:comment w:id="25" w:author="lx" w:date="2019-07-14T10:34:14Z" w:initials="">
    <w:p w14:paraId="64754CD9">
      <w:pPr>
        <w:pStyle w:val="2"/>
        <w:rPr>
          <w:rFonts w:hint="eastAsia" w:eastAsiaTheme="minorEastAsia"/>
          <w:lang w:val="en-US" w:eastAsia="zh-CN"/>
        </w:rPr>
      </w:pPr>
      <w:r>
        <w:rPr>
          <w:rFonts w:hint="eastAsia"/>
          <w:color w:val="FF0000"/>
          <w:lang w:val="en-US" w:eastAsia="zh-CN"/>
        </w:rPr>
        <w:t>PDF上传</w:t>
      </w:r>
    </w:p>
  </w:comment>
  <w:comment w:id="26" w:author="lx" w:date="2019-07-15T17:12:02Z" w:initials="">
    <w:p w14:paraId="14B75199">
      <w:pPr>
        <w:pStyle w:val="2"/>
        <w:rPr>
          <w:rFonts w:hint="eastAsia" w:eastAsiaTheme="minorEastAsia"/>
          <w:lang w:eastAsia="zh-CN"/>
        </w:rPr>
      </w:pPr>
      <w:r>
        <w:rPr>
          <w:rFonts w:hint="eastAsia"/>
          <w:lang w:eastAsia="zh-CN"/>
        </w:rPr>
        <w:t>企业单位需要传此附件。政府单位和事业单位附件列表中没有第五条</w:t>
      </w:r>
    </w:p>
  </w:comment>
  <w:comment w:id="27" w:author="WPS_1663051567" w:date="2022-10-25T16:25:09Z" w:initials="">
    <w:p w14:paraId="2017786B">
      <w:pPr>
        <w:pStyle w:val="2"/>
        <w:rPr>
          <w:rFonts w:hint="default" w:eastAsiaTheme="minorEastAsia"/>
          <w:lang w:val="en-US" w:eastAsia="zh-CN"/>
        </w:rPr>
      </w:pPr>
      <w:r>
        <w:rPr>
          <w:rFonts w:hint="eastAsia"/>
          <w:lang w:val="en-US" w:eastAsia="zh-CN"/>
        </w:rPr>
        <w:t>联合共建学科重点实验室需要传此附件。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700A1E" w15:done="0"/>
  <w15:commentEx w15:paraId="103E54C9" w15:done="0"/>
  <w15:commentEx w15:paraId="5CE75914" w15:done="0"/>
  <w15:commentEx w15:paraId="396D0699" w15:done="0"/>
  <w15:commentEx w15:paraId="6B8562E8" w15:done="0"/>
  <w15:commentEx w15:paraId="7E8443A1" w15:done="0"/>
  <w15:commentEx w15:paraId="35FA27A8" w15:done="0"/>
  <w15:commentEx w15:paraId="15FC5AB0" w15:done="0"/>
  <w15:commentEx w15:paraId="71B95E7D" w15:done="0"/>
  <w15:commentEx w15:paraId="22B51DFE" w15:done="0"/>
  <w15:commentEx w15:paraId="207305A9" w15:done="0"/>
  <w15:commentEx w15:paraId="1E5B0056" w15:done="0"/>
  <w15:commentEx w15:paraId="0A225FF4" w15:done="0"/>
  <w15:commentEx w15:paraId="764938DD" w15:done="0"/>
  <w15:commentEx w15:paraId="19A62CD7" w15:done="0"/>
  <w15:commentEx w15:paraId="14124AFF" w15:done="0"/>
  <w15:commentEx w15:paraId="69B01434" w15:done="0"/>
  <w15:commentEx w15:paraId="717A6FBF" w15:done="0"/>
  <w15:commentEx w15:paraId="18E07A45" w15:done="0"/>
  <w15:commentEx w15:paraId="292A4FD3" w15:done="0"/>
  <w15:commentEx w15:paraId="083534D4" w15:done="0"/>
  <w15:commentEx w15:paraId="6E7E32A8" w15:done="0"/>
  <w15:commentEx w15:paraId="63CE4E9C" w15:done="0"/>
  <w15:commentEx w15:paraId="50A87246" w15:done="0"/>
  <w15:commentEx w15:paraId="385C7C51" w15:done="0"/>
  <w15:commentEx w15:paraId="64754CD9" w15:done="0"/>
  <w15:commentEx w15:paraId="14B75199" w15:done="0"/>
  <w15:commentEx w15:paraId="201778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AF7CF9"/>
    <w:multiLevelType w:val="multilevel"/>
    <w:tmpl w:val="0EAF7CF9"/>
    <w:lvl w:ilvl="0" w:tentative="0">
      <w:start w:val="1"/>
      <w:numFmt w:val="chineseCountingThousand"/>
      <w:lvlText w:val="%1、"/>
      <w:lvlJc w:val="left"/>
      <w:pPr>
        <w:ind w:left="720" w:hanging="72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chuansong">
    <w15:presenceInfo w15:providerId="None" w15:userId="luchuansong"/>
  </w15:person>
  <w15:person w15:author="WPS_1663051567">
    <w15:presenceInfo w15:providerId="None" w15:userId="WPS_1663051567"/>
  </w15:person>
  <w15:person w15:author="lx">
    <w15:presenceInfo w15:providerId="None" w15:userId="lx"/>
  </w15:person>
  <w15:person w15:author="guest">
    <w15:presenceInfo w15:providerId="None" w15:userId="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NTQ4YjYzOTlhODM0NDAwZDRkNTU3ZTQzMGU0NGMifQ=="/>
  </w:docVars>
  <w:rsids>
    <w:rsidRoot w:val="1E7ED417"/>
    <w:rsid w:val="1CCF13F8"/>
    <w:rsid w:val="1E7ED417"/>
    <w:rsid w:val="20A14778"/>
    <w:rsid w:val="271B75ED"/>
    <w:rsid w:val="38FF368A"/>
    <w:rsid w:val="52DA2027"/>
    <w:rsid w:val="546C7301"/>
    <w:rsid w:val="59F82547"/>
    <w:rsid w:val="5B2E56C1"/>
    <w:rsid w:val="684F526D"/>
    <w:rsid w:val="72677298"/>
    <w:rsid w:val="79A756A2"/>
    <w:rsid w:val="A97BC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next w:val="4"/>
    <w:qFormat/>
    <w:uiPriority w:val="0"/>
    <w:pPr>
      <w:spacing w:before="0" w:after="140" w:line="276" w:lineRule="auto"/>
    </w:pPr>
  </w:style>
  <w:style w:type="paragraph" w:styleId="4">
    <w:name w:val="Body Text First Indent"/>
    <w:basedOn w:val="3"/>
    <w:qFormat/>
    <w:uiPriority w:val="99"/>
    <w:pPr>
      <w:spacing w:line="500" w:lineRule="exact"/>
      <w:ind w:firstLine="420"/>
    </w:pPr>
    <w:rPr>
      <w:rFonts w:eastAsia="宋体"/>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0"/>
    <w:pPr>
      <w:spacing w:before="100" w:beforeAutospacing="1" w:after="100" w:afterAutospacing="1"/>
      <w:jc w:val="left"/>
    </w:pPr>
    <w:rPr>
      <w:rFonts w:ascii="Calibri" w:hAnsi="Calibri" w:eastAsia="宋体" w:cs="Times New Roman"/>
      <w:kern w:val="0"/>
      <w:sz w:val="24"/>
    </w:rPr>
  </w:style>
  <w:style w:type="paragraph" w:customStyle="1" w:styleId="9">
    <w:name w:val="p0"/>
    <w:basedOn w:val="1"/>
    <w:qFormat/>
    <w:uiPriority w:val="0"/>
    <w:pPr>
      <w:widowControl/>
    </w:pPr>
    <w:rPr>
      <w:rFonts w:ascii="Times New Roman" w:hAnsi="Times New Roman"/>
      <w:kern w:val="0"/>
      <w:szCs w:val="21"/>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3184</Words>
  <Characters>3266</Characters>
  <Lines>0</Lines>
  <Paragraphs>0</Paragraphs>
  <TotalTime>433</TotalTime>
  <ScaleCrop>false</ScaleCrop>
  <LinksUpToDate>false</LinksUpToDate>
  <CharactersWithSpaces>3622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2022-10-29T10:38:00Z</dcterms:created>
  <dc:creator>guest</dc:creator>
  <cp:lastModifiedBy>讷言敏行</cp:lastModifiedBy>
  <dcterms:modified xsi:type="dcterms:W3CDTF">2023-07-12T01:49:58Z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C5F00E3CE12C4B5FBEBC565715E13C9B</vt:lpwstr>
  </property>
</Properties>
</file>